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D88698" w14:textId="77777777" w:rsidR="00EA4349" w:rsidRDefault="00EA4349" w:rsidP="00513102">
      <w:pPr>
        <w:rPr>
          <w:b/>
          <w:lang w:val="en-GB"/>
        </w:rPr>
      </w:pPr>
    </w:p>
    <w:p w14:paraId="28733BC3" w14:textId="67C8607C" w:rsidR="00EA4349" w:rsidRPr="00EA4349" w:rsidRDefault="00EA4349" w:rsidP="00EA4349">
      <w:pPr>
        <w:pStyle w:val="BasicParagraph"/>
        <w:jc w:val="right"/>
        <w:rPr>
          <w:rFonts w:ascii="Myriad Pro" w:hAnsi="Myriad Pro" w:cs="Myriad Pro"/>
          <w:sz w:val="40"/>
          <w:szCs w:val="40"/>
        </w:rPr>
      </w:pPr>
      <w:r w:rsidRPr="00EA4349">
        <w:rPr>
          <w:rFonts w:ascii="Myriad Pro" w:hAnsi="Myriad Pro" w:cs="Myriad Pro"/>
          <w:b/>
          <w:bCs/>
          <w:sz w:val="48"/>
          <w:szCs w:val="48"/>
        </w:rPr>
        <w:t xml:space="preserve">The role of brand management, </w:t>
      </w:r>
      <w:r w:rsidRPr="00EA4349">
        <w:rPr>
          <w:rFonts w:ascii="Myriad Pro" w:hAnsi="Myriad Pro" w:cs="Myriad Pro"/>
          <w:b/>
          <w:bCs/>
          <w:sz w:val="48"/>
          <w:szCs w:val="48"/>
        </w:rPr>
        <w:br/>
        <w:t xml:space="preserve">marketing and crisis communication </w:t>
      </w:r>
      <w:r w:rsidRPr="00EA4349">
        <w:rPr>
          <w:rFonts w:ascii="Myriad Pro" w:hAnsi="Myriad Pro" w:cs="Myriad Pro"/>
          <w:b/>
          <w:bCs/>
          <w:sz w:val="48"/>
          <w:szCs w:val="48"/>
        </w:rPr>
        <w:br/>
      </w:r>
      <w:r w:rsidRPr="00EA4349">
        <w:rPr>
          <w:rFonts w:ascii="Myriad Pro" w:hAnsi="Myriad Pro" w:cs="Myriad Pro"/>
          <w:sz w:val="40"/>
          <w:szCs w:val="40"/>
        </w:rPr>
        <w:t>for Statistical Organisations</w:t>
      </w:r>
    </w:p>
    <w:p w14:paraId="51F28C66" w14:textId="4677F505" w:rsidR="00EA4349" w:rsidRDefault="00EA4349" w:rsidP="00EA4349">
      <w:pPr>
        <w:jc w:val="both"/>
        <w:rPr>
          <w:b/>
          <w:noProof/>
          <w:lang w:val="en-CA" w:eastAsia="en-CA"/>
        </w:rPr>
      </w:pPr>
      <w:r>
        <w:rPr>
          <w:b/>
          <w:noProof/>
          <w:lang w:val="en-CA" w:eastAsia="en-CA"/>
        </w:rPr>
        <w:drawing>
          <wp:inline distT="0" distB="0" distL="0" distR="0" wp14:anchorId="02FF9557" wp14:editId="69381B11">
            <wp:extent cx="6391275" cy="69223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for Word doc.jpg"/>
                    <pic:cNvPicPr/>
                  </pic:nvPicPr>
                  <pic:blipFill rotWithShape="1">
                    <a:blip r:embed="rId11">
                      <a:extLst>
                        <a:ext uri="{28A0092B-C50C-407E-A947-70E740481C1C}">
                          <a14:useLocalDpi xmlns:a14="http://schemas.microsoft.com/office/drawing/2010/main" val="0"/>
                        </a:ext>
                      </a:extLst>
                    </a:blip>
                    <a:srcRect l="996"/>
                    <a:stretch/>
                  </pic:blipFill>
                  <pic:spPr bwMode="auto">
                    <a:xfrm>
                      <a:off x="0" y="0"/>
                      <a:ext cx="6402344" cy="6934308"/>
                    </a:xfrm>
                    <a:prstGeom prst="rect">
                      <a:avLst/>
                    </a:prstGeom>
                    <a:ln>
                      <a:noFill/>
                    </a:ln>
                    <a:extLst>
                      <a:ext uri="{53640926-AAD7-44D8-BBD7-CCE9431645EC}">
                        <a14:shadowObscured xmlns:a14="http://schemas.microsoft.com/office/drawing/2010/main"/>
                      </a:ext>
                    </a:extLst>
                  </pic:spPr>
                </pic:pic>
              </a:graphicData>
            </a:graphic>
          </wp:inline>
        </w:drawing>
      </w:r>
    </w:p>
    <w:p w14:paraId="10024732" w14:textId="5501E114" w:rsidR="002112F0" w:rsidRPr="00BA518A" w:rsidRDefault="008C1F07" w:rsidP="008C1F07">
      <w:pPr>
        <w:rPr>
          <w:b/>
          <w:bCs/>
          <w:color w:val="000000" w:themeColor="text1"/>
        </w:rPr>
      </w:pPr>
      <w:r w:rsidRPr="00BA518A">
        <w:rPr>
          <w:b/>
          <w:bCs/>
          <w:color w:val="000000" w:themeColor="text1"/>
        </w:rPr>
        <w:lastRenderedPageBreak/>
        <w:t>Acknowledgements</w:t>
      </w:r>
    </w:p>
    <w:p w14:paraId="44249A27" w14:textId="4B3A947F" w:rsidR="008C1F07" w:rsidRPr="00BA518A" w:rsidRDefault="008C1F07" w:rsidP="008C1F07">
      <w:pPr>
        <w:rPr>
          <w:b/>
          <w:bCs/>
          <w:color w:val="000000" w:themeColor="text1"/>
        </w:rPr>
      </w:pPr>
    </w:p>
    <w:p w14:paraId="215FAD2C" w14:textId="3AEE9A57" w:rsidR="008C1F07" w:rsidRPr="00BA518A" w:rsidRDefault="008C1F07" w:rsidP="008C1F07">
      <w:pPr>
        <w:rPr>
          <w:color w:val="000000" w:themeColor="text1"/>
        </w:rPr>
      </w:pPr>
      <w:r w:rsidRPr="00BA518A">
        <w:rPr>
          <w:color w:val="000000" w:themeColor="text1"/>
        </w:rPr>
        <w:t xml:space="preserve">This publication provides good practice guidelines in the areas of brand and reputation management, marketing, and crisis communication for statistical organisations. It is based on the combined experience of communications experts across the international statistical community and is intended to provide support and guidance to others working in this field. </w:t>
      </w:r>
    </w:p>
    <w:p w14:paraId="6EA3BD77" w14:textId="5C289B74" w:rsidR="00D13CCB" w:rsidRPr="00BA518A" w:rsidRDefault="00D13CCB" w:rsidP="008C1F07">
      <w:pPr>
        <w:rPr>
          <w:color w:val="000000" w:themeColor="text1"/>
        </w:rPr>
      </w:pPr>
      <w:r w:rsidRPr="00BA518A">
        <w:rPr>
          <w:color w:val="000000" w:themeColor="text1"/>
        </w:rPr>
        <w:t xml:space="preserve">Guidance and support </w:t>
      </w:r>
      <w:r w:rsidR="0031105E" w:rsidRPr="00BA518A">
        <w:rPr>
          <w:color w:val="000000" w:themeColor="text1"/>
        </w:rPr>
        <w:t>were</w:t>
      </w:r>
      <w:r w:rsidRPr="00BA518A">
        <w:rPr>
          <w:color w:val="000000" w:themeColor="text1"/>
        </w:rPr>
        <w:t xml:space="preserve"> provided by the Statistical Modernisation and Management Unit of the Statistical Division of the United Nations Economic Commission for Europe Secretariat (Tetyana Kol</w:t>
      </w:r>
      <w:r w:rsidR="00200CA7" w:rsidRPr="00BA518A">
        <w:rPr>
          <w:color w:val="000000" w:themeColor="text1"/>
        </w:rPr>
        <w:t>o</w:t>
      </w:r>
      <w:r w:rsidRPr="00BA518A">
        <w:rPr>
          <w:color w:val="000000" w:themeColor="text1"/>
        </w:rPr>
        <w:t>miyets</w:t>
      </w:r>
      <w:r w:rsidR="00200CA7" w:rsidRPr="00BA518A">
        <w:rPr>
          <w:color w:val="000000" w:themeColor="text1"/>
        </w:rPr>
        <w:t xml:space="preserve"> and Taeke Gjaltema)</w:t>
      </w:r>
    </w:p>
    <w:p w14:paraId="4C160B45" w14:textId="7F427A26" w:rsidR="008C1F07" w:rsidRPr="00BA518A" w:rsidRDefault="008C1F07" w:rsidP="008C1F07">
      <w:pPr>
        <w:rPr>
          <w:color w:val="000000" w:themeColor="text1"/>
        </w:rPr>
      </w:pPr>
      <w:r w:rsidRPr="00BA518A">
        <w:rPr>
          <w:color w:val="000000" w:themeColor="text1"/>
        </w:rPr>
        <w:t>The following team members kindly dedicated their time and provided knowledge, experience, and expertise.</w:t>
      </w:r>
    </w:p>
    <w:p w14:paraId="701C6050" w14:textId="0BA7C85D" w:rsidR="008C1F07" w:rsidRPr="00BA518A" w:rsidRDefault="008C1F07" w:rsidP="008C1F07">
      <w:pPr>
        <w:rPr>
          <w:color w:val="000000" w:themeColor="text1"/>
        </w:rPr>
      </w:pPr>
    </w:p>
    <w:p w14:paraId="3066C770" w14:textId="20CB172E" w:rsidR="008C1F07" w:rsidRPr="00BA518A" w:rsidRDefault="008C1F07" w:rsidP="008C1F07">
      <w:pPr>
        <w:rPr>
          <w:color w:val="000000" w:themeColor="text1"/>
        </w:rPr>
      </w:pPr>
      <w:r w:rsidRPr="00BA518A">
        <w:rPr>
          <w:b/>
          <w:bCs/>
          <w:color w:val="000000" w:themeColor="text1"/>
        </w:rPr>
        <w:t>Janice Keenan</w:t>
      </w:r>
      <w:r w:rsidRPr="00BA518A">
        <w:rPr>
          <w:color w:val="000000" w:themeColor="text1"/>
        </w:rPr>
        <w:t xml:space="preserve">  </w:t>
      </w:r>
      <w:r w:rsidR="00936DF8" w:rsidRPr="00BA518A">
        <w:rPr>
          <w:color w:val="000000" w:themeColor="text1"/>
        </w:rPr>
        <w:t>(</w:t>
      </w:r>
      <w:r w:rsidRPr="00BA518A">
        <w:rPr>
          <w:color w:val="000000" w:themeColor="text1"/>
        </w:rPr>
        <w:t>Canada</w:t>
      </w:r>
      <w:r w:rsidR="00936DF8" w:rsidRPr="00BA518A">
        <w:rPr>
          <w:color w:val="000000" w:themeColor="text1"/>
        </w:rPr>
        <w:t>)</w:t>
      </w:r>
    </w:p>
    <w:p w14:paraId="46932A7A" w14:textId="2A45046C" w:rsidR="00936DF8" w:rsidRPr="00BA518A" w:rsidRDefault="00936DF8" w:rsidP="008C1F07">
      <w:pPr>
        <w:rPr>
          <w:color w:val="000000" w:themeColor="text1"/>
        </w:rPr>
      </w:pPr>
      <w:r w:rsidRPr="00BA518A">
        <w:rPr>
          <w:b/>
          <w:bCs/>
          <w:color w:val="000000" w:themeColor="text1"/>
        </w:rPr>
        <w:t xml:space="preserve">Janine Warner </w:t>
      </w:r>
      <w:r w:rsidRPr="00BA518A">
        <w:rPr>
          <w:color w:val="000000" w:themeColor="text1"/>
        </w:rPr>
        <w:t>(Canada)</w:t>
      </w:r>
    </w:p>
    <w:p w14:paraId="1BECDF15" w14:textId="15278F93" w:rsidR="008C1F07" w:rsidRPr="00BA518A" w:rsidRDefault="008C1F07" w:rsidP="008C1F07">
      <w:pPr>
        <w:rPr>
          <w:color w:val="000000" w:themeColor="text1"/>
        </w:rPr>
      </w:pPr>
      <w:r w:rsidRPr="00BA518A">
        <w:rPr>
          <w:b/>
          <w:bCs/>
          <w:color w:val="000000" w:themeColor="text1"/>
        </w:rPr>
        <w:t>Aeidin Sheppard</w:t>
      </w:r>
      <w:r w:rsidRPr="00BA518A">
        <w:rPr>
          <w:color w:val="000000" w:themeColor="text1"/>
        </w:rPr>
        <w:t xml:space="preserve"> </w:t>
      </w:r>
      <w:r w:rsidR="00936DF8" w:rsidRPr="00BA518A">
        <w:rPr>
          <w:color w:val="000000" w:themeColor="text1"/>
        </w:rPr>
        <w:t>(</w:t>
      </w:r>
      <w:r w:rsidRPr="00BA518A">
        <w:rPr>
          <w:color w:val="000000" w:themeColor="text1"/>
        </w:rPr>
        <w:t>Ireland</w:t>
      </w:r>
      <w:r w:rsidR="00936DF8" w:rsidRPr="00BA518A">
        <w:rPr>
          <w:color w:val="000000" w:themeColor="text1"/>
        </w:rPr>
        <w:t>)</w:t>
      </w:r>
    </w:p>
    <w:p w14:paraId="189A0CDF" w14:textId="1E979D43" w:rsidR="00936DF8" w:rsidRPr="00BA518A" w:rsidRDefault="008C1F07" w:rsidP="008C1F07">
      <w:pPr>
        <w:rPr>
          <w:color w:val="000000" w:themeColor="text1"/>
        </w:rPr>
      </w:pPr>
      <w:r w:rsidRPr="00BA518A">
        <w:rPr>
          <w:b/>
          <w:bCs/>
          <w:color w:val="000000" w:themeColor="text1"/>
        </w:rPr>
        <w:t>Giulia Peci</w:t>
      </w:r>
      <w:r w:rsidRPr="00BA518A">
        <w:rPr>
          <w:color w:val="000000" w:themeColor="text1"/>
        </w:rPr>
        <w:t xml:space="preserve"> </w:t>
      </w:r>
      <w:r w:rsidR="00936DF8" w:rsidRPr="00BA518A">
        <w:rPr>
          <w:color w:val="000000" w:themeColor="text1"/>
        </w:rPr>
        <w:t>(Italy)</w:t>
      </w:r>
    </w:p>
    <w:p w14:paraId="6936F50E" w14:textId="5B587D7E" w:rsidR="008C1F07" w:rsidRPr="00BA518A" w:rsidRDefault="008C1F07" w:rsidP="008C1F07">
      <w:pPr>
        <w:rPr>
          <w:color w:val="000000" w:themeColor="text1"/>
        </w:rPr>
      </w:pPr>
      <w:r w:rsidRPr="00BA518A">
        <w:rPr>
          <w:b/>
          <w:bCs/>
          <w:color w:val="000000" w:themeColor="text1"/>
        </w:rPr>
        <w:t>Michela Troia</w:t>
      </w:r>
      <w:r w:rsidR="00936DF8" w:rsidRPr="00BA518A">
        <w:rPr>
          <w:color w:val="000000" w:themeColor="text1"/>
        </w:rPr>
        <w:t xml:space="preserve"> (</w:t>
      </w:r>
      <w:r w:rsidRPr="00BA518A">
        <w:rPr>
          <w:color w:val="000000" w:themeColor="text1"/>
        </w:rPr>
        <w:t>Italy</w:t>
      </w:r>
      <w:r w:rsidR="00936DF8" w:rsidRPr="00BA518A">
        <w:rPr>
          <w:color w:val="000000" w:themeColor="text1"/>
        </w:rPr>
        <w:t>)</w:t>
      </w:r>
    </w:p>
    <w:p w14:paraId="667D983A" w14:textId="1F749F23" w:rsidR="00936DF8" w:rsidRPr="00BA518A" w:rsidRDefault="00936DF8" w:rsidP="008C1F07">
      <w:pPr>
        <w:rPr>
          <w:color w:val="000000" w:themeColor="text1"/>
        </w:rPr>
      </w:pPr>
      <w:r w:rsidRPr="00BA518A">
        <w:rPr>
          <w:b/>
          <w:bCs/>
          <w:color w:val="000000" w:themeColor="text1"/>
        </w:rPr>
        <w:t>Eran Ropalidis</w:t>
      </w:r>
      <w:r w:rsidRPr="00BA518A">
        <w:rPr>
          <w:color w:val="000000" w:themeColor="text1"/>
        </w:rPr>
        <w:t xml:space="preserve"> (Israel)</w:t>
      </w:r>
    </w:p>
    <w:p w14:paraId="5809BFAE" w14:textId="1972A8B7" w:rsidR="00936DF8" w:rsidRPr="00BA518A" w:rsidRDefault="00936DF8" w:rsidP="008C1F07">
      <w:pPr>
        <w:rPr>
          <w:color w:val="000000" w:themeColor="text1"/>
        </w:rPr>
      </w:pPr>
      <w:r w:rsidRPr="00BA518A">
        <w:rPr>
          <w:b/>
          <w:bCs/>
          <w:color w:val="000000" w:themeColor="text1"/>
        </w:rPr>
        <w:t>Laima Grizaite</w:t>
      </w:r>
      <w:r w:rsidRPr="00BA518A">
        <w:rPr>
          <w:color w:val="000000" w:themeColor="text1"/>
        </w:rPr>
        <w:t xml:space="preserve"> (Lithuania)</w:t>
      </w:r>
    </w:p>
    <w:p w14:paraId="5EBF2A0D" w14:textId="1BD30EB8" w:rsidR="00936DF8" w:rsidRPr="00BA518A" w:rsidRDefault="00936DF8" w:rsidP="008C1F07">
      <w:pPr>
        <w:rPr>
          <w:color w:val="000000" w:themeColor="text1"/>
        </w:rPr>
      </w:pPr>
      <w:r w:rsidRPr="00BA518A">
        <w:rPr>
          <w:b/>
          <w:bCs/>
          <w:color w:val="000000" w:themeColor="text1"/>
        </w:rPr>
        <w:t>Rodrigo Nunez</w:t>
      </w:r>
      <w:r w:rsidRPr="00BA518A">
        <w:rPr>
          <w:color w:val="000000" w:themeColor="text1"/>
        </w:rPr>
        <w:t xml:space="preserve"> (Mexico)</w:t>
      </w:r>
    </w:p>
    <w:p w14:paraId="7C63FE69" w14:textId="544A8FAB" w:rsidR="008C1F07" w:rsidRPr="00BA518A" w:rsidRDefault="008C1F07" w:rsidP="008C1F07">
      <w:pPr>
        <w:rPr>
          <w:color w:val="000000" w:themeColor="text1"/>
        </w:rPr>
      </w:pPr>
      <w:r w:rsidRPr="00BA518A">
        <w:rPr>
          <w:b/>
          <w:bCs/>
          <w:color w:val="000000" w:themeColor="text1"/>
        </w:rPr>
        <w:t>Olga Świerkot – Strużewska</w:t>
      </w:r>
      <w:r w:rsidR="00936DF8" w:rsidRPr="00BA518A">
        <w:rPr>
          <w:color w:val="000000" w:themeColor="text1"/>
        </w:rPr>
        <w:t xml:space="preserve"> (</w:t>
      </w:r>
      <w:r w:rsidRPr="00BA518A">
        <w:rPr>
          <w:color w:val="000000" w:themeColor="text1"/>
        </w:rPr>
        <w:t>Poland</w:t>
      </w:r>
      <w:r w:rsidR="00936DF8" w:rsidRPr="00BA518A">
        <w:rPr>
          <w:color w:val="000000" w:themeColor="text1"/>
        </w:rPr>
        <w:t>)</w:t>
      </w:r>
    </w:p>
    <w:p w14:paraId="03A20ABA" w14:textId="3164F665" w:rsidR="008C1F07" w:rsidRPr="00BA518A" w:rsidRDefault="008C1F07" w:rsidP="008C1F07">
      <w:pPr>
        <w:rPr>
          <w:color w:val="000000" w:themeColor="text1"/>
        </w:rPr>
      </w:pPr>
      <w:r w:rsidRPr="00BA518A">
        <w:rPr>
          <w:b/>
          <w:bCs/>
          <w:color w:val="000000" w:themeColor="text1"/>
        </w:rPr>
        <w:t>Margarida Rosa</w:t>
      </w:r>
      <w:r w:rsidRPr="00BA518A">
        <w:rPr>
          <w:color w:val="000000" w:themeColor="text1"/>
        </w:rPr>
        <w:t xml:space="preserve"> </w:t>
      </w:r>
      <w:r w:rsidR="00936DF8" w:rsidRPr="00BA518A">
        <w:rPr>
          <w:color w:val="000000" w:themeColor="text1"/>
        </w:rPr>
        <w:t>(</w:t>
      </w:r>
      <w:r w:rsidRPr="00BA518A">
        <w:rPr>
          <w:color w:val="000000" w:themeColor="text1"/>
        </w:rPr>
        <w:t>Portugal</w:t>
      </w:r>
      <w:r w:rsidR="00936DF8" w:rsidRPr="00BA518A">
        <w:rPr>
          <w:color w:val="000000" w:themeColor="text1"/>
        </w:rPr>
        <w:t>)</w:t>
      </w:r>
    </w:p>
    <w:p w14:paraId="5523C2FC" w14:textId="038AE55F" w:rsidR="00936DF8" w:rsidRPr="00BA518A" w:rsidRDefault="00936DF8" w:rsidP="00936DF8">
      <w:pPr>
        <w:rPr>
          <w:color w:val="000000" w:themeColor="text1"/>
        </w:rPr>
      </w:pPr>
      <w:r w:rsidRPr="00BA518A">
        <w:rPr>
          <w:b/>
          <w:bCs/>
          <w:color w:val="000000" w:themeColor="text1"/>
        </w:rPr>
        <w:t>Ellen Dougherty</w:t>
      </w:r>
      <w:r w:rsidRPr="00BA518A">
        <w:rPr>
          <w:color w:val="000000" w:themeColor="text1"/>
        </w:rPr>
        <w:t xml:space="preserve"> (United States)</w:t>
      </w:r>
    </w:p>
    <w:p w14:paraId="147DA53E" w14:textId="13366D81" w:rsidR="00936DF8" w:rsidRPr="00BA518A" w:rsidRDefault="00936DF8" w:rsidP="008C1F07">
      <w:pPr>
        <w:rPr>
          <w:color w:val="000000" w:themeColor="text1"/>
        </w:rPr>
      </w:pPr>
      <w:r w:rsidRPr="00BA518A">
        <w:rPr>
          <w:b/>
          <w:bCs/>
          <w:color w:val="000000" w:themeColor="text1"/>
        </w:rPr>
        <w:t>Emily Liddel</w:t>
      </w:r>
      <w:r w:rsidRPr="00BA518A">
        <w:rPr>
          <w:color w:val="000000" w:themeColor="text1"/>
        </w:rPr>
        <w:t xml:space="preserve"> (United States)</w:t>
      </w:r>
    </w:p>
    <w:p w14:paraId="7CE60EFF" w14:textId="77777777" w:rsidR="00936DF8" w:rsidRPr="00BA518A" w:rsidRDefault="008C1F07" w:rsidP="008C1F07">
      <w:pPr>
        <w:rPr>
          <w:color w:val="000000" w:themeColor="text1"/>
        </w:rPr>
      </w:pPr>
      <w:r w:rsidRPr="00BA518A">
        <w:rPr>
          <w:b/>
          <w:bCs/>
          <w:color w:val="000000" w:themeColor="text1"/>
        </w:rPr>
        <w:t xml:space="preserve">Lukasz Augustyniak </w:t>
      </w:r>
      <w:r w:rsidR="00936DF8" w:rsidRPr="00BA518A">
        <w:rPr>
          <w:color w:val="000000" w:themeColor="text1"/>
        </w:rPr>
        <w:t>(Eurostat)</w:t>
      </w:r>
    </w:p>
    <w:p w14:paraId="3EBE4F75" w14:textId="2A13B678" w:rsidR="008C1F07" w:rsidRPr="00BA518A" w:rsidRDefault="008C1F07" w:rsidP="008C1F07">
      <w:pPr>
        <w:rPr>
          <w:color w:val="000000" w:themeColor="text1"/>
        </w:rPr>
      </w:pPr>
      <w:r w:rsidRPr="00BA518A">
        <w:rPr>
          <w:b/>
          <w:bCs/>
          <w:color w:val="000000" w:themeColor="text1"/>
        </w:rPr>
        <w:t>Colin Stewart</w:t>
      </w:r>
      <w:r w:rsidRPr="00BA518A">
        <w:rPr>
          <w:color w:val="000000" w:themeColor="text1"/>
        </w:rPr>
        <w:t xml:space="preserve"> </w:t>
      </w:r>
      <w:r w:rsidR="00936DF8" w:rsidRPr="00BA518A">
        <w:rPr>
          <w:color w:val="000000" w:themeColor="text1"/>
        </w:rPr>
        <w:t>(</w:t>
      </w:r>
      <w:r w:rsidRPr="00BA518A">
        <w:rPr>
          <w:color w:val="000000" w:themeColor="text1"/>
        </w:rPr>
        <w:t>Eurostat</w:t>
      </w:r>
      <w:r w:rsidR="00936DF8" w:rsidRPr="00BA518A">
        <w:rPr>
          <w:color w:val="000000" w:themeColor="text1"/>
        </w:rPr>
        <w:t>)</w:t>
      </w:r>
    </w:p>
    <w:p w14:paraId="514BF3CF" w14:textId="77777777" w:rsidR="00936DF8" w:rsidRPr="00BA518A" w:rsidRDefault="00936DF8" w:rsidP="008C1F07">
      <w:pPr>
        <w:rPr>
          <w:b/>
          <w:bCs/>
          <w:color w:val="000000" w:themeColor="text1"/>
        </w:rPr>
      </w:pPr>
    </w:p>
    <w:p w14:paraId="489B3A1B" w14:textId="55D96D03" w:rsidR="008C1F07" w:rsidRPr="00BA518A" w:rsidRDefault="00D13CCB" w:rsidP="00BA518A">
      <w:pPr>
        <w:rPr>
          <w:color w:val="000000" w:themeColor="text1"/>
        </w:rPr>
      </w:pPr>
      <w:r w:rsidRPr="00BA518A">
        <w:rPr>
          <w:color w:val="000000" w:themeColor="text1"/>
        </w:rPr>
        <w:t>Thank you to</w:t>
      </w:r>
      <w:r w:rsidR="006E76F0" w:rsidRPr="00BA518A">
        <w:rPr>
          <w:color w:val="000000" w:themeColor="text1"/>
        </w:rPr>
        <w:t xml:space="preserve"> Statistics Canada, CSO Ireland, Israel Central Bureau of Statistics, ISTAT Italy, IN</w:t>
      </w:r>
      <w:r w:rsidR="0069710C" w:rsidRPr="00BA518A">
        <w:rPr>
          <w:color w:val="000000" w:themeColor="text1"/>
        </w:rPr>
        <w:t xml:space="preserve">EGI </w:t>
      </w:r>
      <w:r w:rsidR="006E76F0" w:rsidRPr="00BA518A">
        <w:rPr>
          <w:color w:val="000000" w:themeColor="text1"/>
        </w:rPr>
        <w:t xml:space="preserve">Mexico, Statistics Poland, Statistics Portugal and Eurostat </w:t>
      </w:r>
      <w:r w:rsidRPr="00BA518A">
        <w:rPr>
          <w:color w:val="000000" w:themeColor="text1"/>
        </w:rPr>
        <w:t xml:space="preserve">for providing the case studies that are </w:t>
      </w:r>
      <w:r w:rsidR="006E76F0" w:rsidRPr="00BA518A">
        <w:rPr>
          <w:color w:val="000000" w:themeColor="text1"/>
        </w:rPr>
        <w:t xml:space="preserve">available on the wiki page linked </w:t>
      </w:r>
      <w:r w:rsidRPr="00BA518A">
        <w:rPr>
          <w:color w:val="000000" w:themeColor="text1"/>
        </w:rPr>
        <w:t>to this document.</w:t>
      </w:r>
    </w:p>
    <w:p w14:paraId="701AC104" w14:textId="39425489" w:rsidR="00EA4349" w:rsidRPr="00BA518A" w:rsidRDefault="00EA4349">
      <w:pPr>
        <w:rPr>
          <w:b/>
          <w:lang w:val="en-GB"/>
        </w:rPr>
      </w:pPr>
      <w:r w:rsidRPr="00BA518A">
        <w:rPr>
          <w:b/>
          <w:lang w:val="en-GB"/>
        </w:rPr>
        <w:br w:type="page"/>
      </w:r>
    </w:p>
    <w:p w14:paraId="0CB1ACB3" w14:textId="236CD682" w:rsidR="00513102" w:rsidRPr="00EA4349" w:rsidRDefault="00EA4349" w:rsidP="00EA4349">
      <w:pPr>
        <w:pStyle w:val="BasicParagraph"/>
        <w:suppressAutoHyphens/>
        <w:spacing w:before="180" w:after="180"/>
        <w:rPr>
          <w:rFonts w:ascii="Myriad Pro" w:hAnsi="Myriad Pro" w:cs="Myriad Pro"/>
          <w:b/>
          <w:bCs/>
          <w:color w:val="006FA6"/>
          <w:sz w:val="44"/>
          <w:szCs w:val="44"/>
          <w:lang w:val="en-GB"/>
        </w:rPr>
      </w:pPr>
      <w:r>
        <w:rPr>
          <w:rFonts w:ascii="Myriad Pro" w:hAnsi="Myriad Pro" w:cs="Myriad Pro"/>
          <w:b/>
          <w:bCs/>
          <w:color w:val="006FA6"/>
          <w:sz w:val="44"/>
          <w:szCs w:val="44"/>
          <w:lang w:val="en-GB"/>
        </w:rPr>
        <w:lastRenderedPageBreak/>
        <w:t>Table of Contents</w:t>
      </w:r>
    </w:p>
    <w:p w14:paraId="6057AE7A" w14:textId="77777777" w:rsidR="00513102" w:rsidRPr="00713621" w:rsidRDefault="00513102">
      <w:pPr>
        <w:rPr>
          <w:b/>
          <w:lang w:val="en-GB"/>
        </w:rPr>
      </w:pPr>
    </w:p>
    <w:sdt>
      <w:sdtPr>
        <w:rPr>
          <w:rFonts w:asciiTheme="minorHAnsi" w:eastAsiaTheme="minorHAnsi" w:hAnsiTheme="minorHAnsi" w:cstheme="minorBidi"/>
          <w:color w:val="auto"/>
          <w:sz w:val="22"/>
          <w:szCs w:val="22"/>
          <w:lang w:val="en-IE" w:eastAsia="en-US"/>
        </w:rPr>
        <w:id w:val="1626894777"/>
        <w:docPartObj>
          <w:docPartGallery w:val="Table of Contents"/>
          <w:docPartUnique/>
        </w:docPartObj>
      </w:sdtPr>
      <w:sdtEndPr>
        <w:rPr>
          <w:b/>
          <w:bCs/>
        </w:rPr>
      </w:sdtEndPr>
      <w:sdtContent>
        <w:p w14:paraId="1BA811D5" w14:textId="216DED4E" w:rsidR="004F08F4" w:rsidRDefault="004F08F4">
          <w:pPr>
            <w:pStyle w:val="TOCHeading"/>
          </w:pPr>
        </w:p>
        <w:p w14:paraId="6D78FFC5" w14:textId="333AE7D8" w:rsidR="00C6334F" w:rsidRDefault="004F08F4">
          <w:pPr>
            <w:pStyle w:val="TOC1"/>
            <w:tabs>
              <w:tab w:val="right" w:leader="dot" w:pos="9016"/>
            </w:tabs>
            <w:rPr>
              <w:rFonts w:eastAsiaTheme="minorEastAsia"/>
              <w:noProof/>
              <w:lang w:eastAsia="en-IE"/>
            </w:rPr>
          </w:pPr>
          <w:r>
            <w:fldChar w:fldCharType="begin"/>
          </w:r>
          <w:r>
            <w:instrText xml:space="preserve"> TOC \o "1-3" \h \z \u </w:instrText>
          </w:r>
          <w:r>
            <w:fldChar w:fldCharType="separate"/>
          </w:r>
          <w:hyperlink w:anchor="_Toc87877467" w:history="1">
            <w:r w:rsidR="00C6334F" w:rsidRPr="00E56303">
              <w:rPr>
                <w:rStyle w:val="Hyperlink"/>
                <w:noProof/>
                <w:lang w:val="en-GB"/>
              </w:rPr>
              <w:t>Introduction</w:t>
            </w:r>
            <w:r w:rsidR="00C6334F">
              <w:rPr>
                <w:noProof/>
                <w:webHidden/>
              </w:rPr>
              <w:tab/>
            </w:r>
            <w:r w:rsidR="00C6334F">
              <w:rPr>
                <w:noProof/>
                <w:webHidden/>
              </w:rPr>
              <w:fldChar w:fldCharType="begin"/>
            </w:r>
            <w:r w:rsidR="00C6334F">
              <w:rPr>
                <w:noProof/>
                <w:webHidden/>
              </w:rPr>
              <w:instrText xml:space="preserve"> PAGEREF _Toc87877467 \h </w:instrText>
            </w:r>
            <w:r w:rsidR="00C6334F">
              <w:rPr>
                <w:noProof/>
                <w:webHidden/>
              </w:rPr>
            </w:r>
            <w:r w:rsidR="00C6334F">
              <w:rPr>
                <w:noProof/>
                <w:webHidden/>
              </w:rPr>
              <w:fldChar w:fldCharType="separate"/>
            </w:r>
            <w:r w:rsidR="00C6334F">
              <w:rPr>
                <w:noProof/>
                <w:webHidden/>
              </w:rPr>
              <w:t>3</w:t>
            </w:r>
            <w:r w:rsidR="00C6334F">
              <w:rPr>
                <w:noProof/>
                <w:webHidden/>
              </w:rPr>
              <w:fldChar w:fldCharType="end"/>
            </w:r>
          </w:hyperlink>
        </w:p>
        <w:p w14:paraId="55F90C25" w14:textId="31E484B5" w:rsidR="00C6334F" w:rsidRDefault="0031105E">
          <w:pPr>
            <w:pStyle w:val="TOC1"/>
            <w:tabs>
              <w:tab w:val="right" w:leader="dot" w:pos="9016"/>
            </w:tabs>
            <w:rPr>
              <w:rFonts w:eastAsiaTheme="minorEastAsia"/>
              <w:noProof/>
              <w:lang w:eastAsia="en-IE"/>
            </w:rPr>
          </w:pPr>
          <w:hyperlink w:anchor="_Toc87877468" w:history="1">
            <w:r w:rsidR="00C6334F" w:rsidRPr="00E56303">
              <w:rPr>
                <w:rStyle w:val="Hyperlink"/>
                <w:noProof/>
                <w:lang w:val="en-GB"/>
              </w:rPr>
              <w:t>Chapter 1 – Developing, Building and Maintaining a Brand</w:t>
            </w:r>
            <w:r w:rsidR="00C6334F">
              <w:rPr>
                <w:noProof/>
                <w:webHidden/>
              </w:rPr>
              <w:tab/>
            </w:r>
            <w:r w:rsidR="00C6334F">
              <w:rPr>
                <w:noProof/>
                <w:webHidden/>
              </w:rPr>
              <w:fldChar w:fldCharType="begin"/>
            </w:r>
            <w:r w:rsidR="00C6334F">
              <w:rPr>
                <w:noProof/>
                <w:webHidden/>
              </w:rPr>
              <w:instrText xml:space="preserve"> PAGEREF _Toc87877468 \h </w:instrText>
            </w:r>
            <w:r w:rsidR="00C6334F">
              <w:rPr>
                <w:noProof/>
                <w:webHidden/>
              </w:rPr>
            </w:r>
            <w:r w:rsidR="00C6334F">
              <w:rPr>
                <w:noProof/>
                <w:webHidden/>
              </w:rPr>
              <w:fldChar w:fldCharType="separate"/>
            </w:r>
            <w:r w:rsidR="00C6334F">
              <w:rPr>
                <w:noProof/>
                <w:webHidden/>
              </w:rPr>
              <w:t>6</w:t>
            </w:r>
            <w:r w:rsidR="00C6334F">
              <w:rPr>
                <w:noProof/>
                <w:webHidden/>
              </w:rPr>
              <w:fldChar w:fldCharType="end"/>
            </w:r>
          </w:hyperlink>
        </w:p>
        <w:p w14:paraId="4E53D0B7" w14:textId="2D8B9059" w:rsidR="00C6334F" w:rsidRDefault="0031105E">
          <w:pPr>
            <w:pStyle w:val="TOC2"/>
            <w:tabs>
              <w:tab w:val="right" w:leader="dot" w:pos="9016"/>
            </w:tabs>
            <w:rPr>
              <w:rFonts w:eastAsiaTheme="minorEastAsia"/>
              <w:noProof/>
              <w:lang w:eastAsia="en-IE"/>
            </w:rPr>
          </w:pPr>
          <w:hyperlink w:anchor="_Toc87877469" w:history="1">
            <w:r w:rsidR="00C6334F" w:rsidRPr="00E56303">
              <w:rPr>
                <w:rStyle w:val="Hyperlink"/>
                <w:noProof/>
                <w:lang w:val="en-GB"/>
              </w:rPr>
              <w:t>Brand Development</w:t>
            </w:r>
            <w:r w:rsidR="00C6334F">
              <w:rPr>
                <w:noProof/>
                <w:webHidden/>
              </w:rPr>
              <w:tab/>
            </w:r>
            <w:r w:rsidR="00C6334F">
              <w:rPr>
                <w:noProof/>
                <w:webHidden/>
              </w:rPr>
              <w:fldChar w:fldCharType="begin"/>
            </w:r>
            <w:r w:rsidR="00C6334F">
              <w:rPr>
                <w:noProof/>
                <w:webHidden/>
              </w:rPr>
              <w:instrText xml:space="preserve"> PAGEREF _Toc87877469 \h </w:instrText>
            </w:r>
            <w:r w:rsidR="00C6334F">
              <w:rPr>
                <w:noProof/>
                <w:webHidden/>
              </w:rPr>
            </w:r>
            <w:r w:rsidR="00C6334F">
              <w:rPr>
                <w:noProof/>
                <w:webHidden/>
              </w:rPr>
              <w:fldChar w:fldCharType="separate"/>
            </w:r>
            <w:r w:rsidR="00C6334F">
              <w:rPr>
                <w:noProof/>
                <w:webHidden/>
              </w:rPr>
              <w:t>6</w:t>
            </w:r>
            <w:r w:rsidR="00C6334F">
              <w:rPr>
                <w:noProof/>
                <w:webHidden/>
              </w:rPr>
              <w:fldChar w:fldCharType="end"/>
            </w:r>
          </w:hyperlink>
        </w:p>
        <w:p w14:paraId="007ADE31" w14:textId="1CDD5959" w:rsidR="00C6334F" w:rsidRDefault="0031105E">
          <w:pPr>
            <w:pStyle w:val="TOC2"/>
            <w:tabs>
              <w:tab w:val="right" w:leader="dot" w:pos="9016"/>
            </w:tabs>
            <w:rPr>
              <w:rFonts w:eastAsiaTheme="minorEastAsia"/>
              <w:noProof/>
              <w:lang w:eastAsia="en-IE"/>
            </w:rPr>
          </w:pPr>
          <w:hyperlink w:anchor="_Toc87877470" w:history="1">
            <w:r w:rsidR="00C6334F" w:rsidRPr="00E56303">
              <w:rPr>
                <w:rStyle w:val="Hyperlink"/>
                <w:noProof/>
                <w:lang w:val="en-GB"/>
              </w:rPr>
              <w:t>Building brand awareness and trust.</w:t>
            </w:r>
            <w:r w:rsidR="00C6334F">
              <w:rPr>
                <w:noProof/>
                <w:webHidden/>
              </w:rPr>
              <w:tab/>
            </w:r>
            <w:r w:rsidR="00C6334F">
              <w:rPr>
                <w:noProof/>
                <w:webHidden/>
              </w:rPr>
              <w:fldChar w:fldCharType="begin"/>
            </w:r>
            <w:r w:rsidR="00C6334F">
              <w:rPr>
                <w:noProof/>
                <w:webHidden/>
              </w:rPr>
              <w:instrText xml:space="preserve"> PAGEREF _Toc87877470 \h </w:instrText>
            </w:r>
            <w:r w:rsidR="00C6334F">
              <w:rPr>
                <w:noProof/>
                <w:webHidden/>
              </w:rPr>
            </w:r>
            <w:r w:rsidR="00C6334F">
              <w:rPr>
                <w:noProof/>
                <w:webHidden/>
              </w:rPr>
              <w:fldChar w:fldCharType="separate"/>
            </w:r>
            <w:r w:rsidR="00C6334F">
              <w:rPr>
                <w:noProof/>
                <w:webHidden/>
              </w:rPr>
              <w:t>6</w:t>
            </w:r>
            <w:r w:rsidR="00C6334F">
              <w:rPr>
                <w:noProof/>
                <w:webHidden/>
              </w:rPr>
              <w:fldChar w:fldCharType="end"/>
            </w:r>
          </w:hyperlink>
        </w:p>
        <w:p w14:paraId="04AAABE3" w14:textId="3BBB7614" w:rsidR="00C6334F" w:rsidRDefault="0031105E">
          <w:pPr>
            <w:pStyle w:val="TOC1"/>
            <w:tabs>
              <w:tab w:val="right" w:leader="dot" w:pos="9016"/>
            </w:tabs>
            <w:rPr>
              <w:rFonts w:eastAsiaTheme="minorEastAsia"/>
              <w:noProof/>
              <w:lang w:eastAsia="en-IE"/>
            </w:rPr>
          </w:pPr>
          <w:hyperlink w:anchor="_Toc87877471" w:history="1">
            <w:r w:rsidR="00C6334F" w:rsidRPr="00E56303">
              <w:rPr>
                <w:rStyle w:val="Hyperlink"/>
                <w:noProof/>
                <w:lang w:val="en-GB"/>
              </w:rPr>
              <w:t>Chapter 2 -     Branding &amp; Marketing Activities</w:t>
            </w:r>
            <w:r w:rsidR="00C6334F">
              <w:rPr>
                <w:noProof/>
                <w:webHidden/>
              </w:rPr>
              <w:tab/>
            </w:r>
            <w:r w:rsidR="00C6334F">
              <w:rPr>
                <w:noProof/>
                <w:webHidden/>
              </w:rPr>
              <w:fldChar w:fldCharType="begin"/>
            </w:r>
            <w:r w:rsidR="00C6334F">
              <w:rPr>
                <w:noProof/>
                <w:webHidden/>
              </w:rPr>
              <w:instrText xml:space="preserve"> PAGEREF _Toc87877471 \h </w:instrText>
            </w:r>
            <w:r w:rsidR="00C6334F">
              <w:rPr>
                <w:noProof/>
                <w:webHidden/>
              </w:rPr>
            </w:r>
            <w:r w:rsidR="00C6334F">
              <w:rPr>
                <w:noProof/>
                <w:webHidden/>
              </w:rPr>
              <w:fldChar w:fldCharType="separate"/>
            </w:r>
            <w:r w:rsidR="00C6334F">
              <w:rPr>
                <w:noProof/>
                <w:webHidden/>
              </w:rPr>
              <w:t>8</w:t>
            </w:r>
            <w:r w:rsidR="00C6334F">
              <w:rPr>
                <w:noProof/>
                <w:webHidden/>
              </w:rPr>
              <w:fldChar w:fldCharType="end"/>
            </w:r>
          </w:hyperlink>
        </w:p>
        <w:p w14:paraId="2290CBC8" w14:textId="385A3B10" w:rsidR="00C6334F" w:rsidRDefault="0031105E">
          <w:pPr>
            <w:pStyle w:val="TOC2"/>
            <w:tabs>
              <w:tab w:val="right" w:leader="dot" w:pos="9016"/>
            </w:tabs>
            <w:rPr>
              <w:rFonts w:eastAsiaTheme="minorEastAsia"/>
              <w:noProof/>
              <w:lang w:eastAsia="en-IE"/>
            </w:rPr>
          </w:pPr>
          <w:hyperlink w:anchor="_Toc87877472" w:history="1">
            <w:r w:rsidR="00C6334F" w:rsidRPr="00E56303">
              <w:rPr>
                <w:rStyle w:val="Hyperlink"/>
                <w:noProof/>
                <w:lang w:val="en-GB"/>
              </w:rPr>
              <w:t>Customer Interaction</w:t>
            </w:r>
            <w:r w:rsidR="00C6334F">
              <w:rPr>
                <w:noProof/>
                <w:webHidden/>
              </w:rPr>
              <w:tab/>
            </w:r>
            <w:r w:rsidR="00C6334F">
              <w:rPr>
                <w:noProof/>
                <w:webHidden/>
              </w:rPr>
              <w:fldChar w:fldCharType="begin"/>
            </w:r>
            <w:r w:rsidR="00C6334F">
              <w:rPr>
                <w:noProof/>
                <w:webHidden/>
              </w:rPr>
              <w:instrText xml:space="preserve"> PAGEREF _Toc87877472 \h </w:instrText>
            </w:r>
            <w:r w:rsidR="00C6334F">
              <w:rPr>
                <w:noProof/>
                <w:webHidden/>
              </w:rPr>
            </w:r>
            <w:r w:rsidR="00C6334F">
              <w:rPr>
                <w:noProof/>
                <w:webHidden/>
              </w:rPr>
              <w:fldChar w:fldCharType="separate"/>
            </w:r>
            <w:r w:rsidR="00C6334F">
              <w:rPr>
                <w:noProof/>
                <w:webHidden/>
              </w:rPr>
              <w:t>8</w:t>
            </w:r>
            <w:r w:rsidR="00C6334F">
              <w:rPr>
                <w:noProof/>
                <w:webHidden/>
              </w:rPr>
              <w:fldChar w:fldCharType="end"/>
            </w:r>
          </w:hyperlink>
        </w:p>
        <w:p w14:paraId="27E66BFE" w14:textId="1F968D48" w:rsidR="00C6334F" w:rsidRDefault="0031105E">
          <w:pPr>
            <w:pStyle w:val="TOC2"/>
            <w:tabs>
              <w:tab w:val="right" w:leader="dot" w:pos="9016"/>
            </w:tabs>
            <w:rPr>
              <w:rFonts w:eastAsiaTheme="minorEastAsia"/>
              <w:noProof/>
              <w:lang w:eastAsia="en-IE"/>
            </w:rPr>
          </w:pPr>
          <w:hyperlink w:anchor="_Toc87877473" w:history="1">
            <w:r w:rsidR="00C6334F" w:rsidRPr="00E56303">
              <w:rPr>
                <w:rStyle w:val="Hyperlink"/>
                <w:noProof/>
                <w:lang w:val="en-GB"/>
              </w:rPr>
              <w:t>Educational outreach programmes, Seminars, Conferences etc.</w:t>
            </w:r>
            <w:r w:rsidR="00C6334F">
              <w:rPr>
                <w:noProof/>
                <w:webHidden/>
              </w:rPr>
              <w:tab/>
            </w:r>
            <w:r w:rsidR="00C6334F">
              <w:rPr>
                <w:noProof/>
                <w:webHidden/>
              </w:rPr>
              <w:fldChar w:fldCharType="begin"/>
            </w:r>
            <w:r w:rsidR="00C6334F">
              <w:rPr>
                <w:noProof/>
                <w:webHidden/>
              </w:rPr>
              <w:instrText xml:space="preserve"> PAGEREF _Toc87877473 \h </w:instrText>
            </w:r>
            <w:r w:rsidR="00C6334F">
              <w:rPr>
                <w:noProof/>
                <w:webHidden/>
              </w:rPr>
            </w:r>
            <w:r w:rsidR="00C6334F">
              <w:rPr>
                <w:noProof/>
                <w:webHidden/>
              </w:rPr>
              <w:fldChar w:fldCharType="separate"/>
            </w:r>
            <w:r w:rsidR="00C6334F">
              <w:rPr>
                <w:noProof/>
                <w:webHidden/>
              </w:rPr>
              <w:t>8</w:t>
            </w:r>
            <w:r w:rsidR="00C6334F">
              <w:rPr>
                <w:noProof/>
                <w:webHidden/>
              </w:rPr>
              <w:fldChar w:fldCharType="end"/>
            </w:r>
          </w:hyperlink>
        </w:p>
        <w:p w14:paraId="4DC9A988" w14:textId="54AD8F6D" w:rsidR="00C6334F" w:rsidRDefault="0031105E">
          <w:pPr>
            <w:pStyle w:val="TOC3"/>
            <w:tabs>
              <w:tab w:val="right" w:leader="dot" w:pos="9016"/>
            </w:tabs>
            <w:rPr>
              <w:rFonts w:eastAsiaTheme="minorEastAsia"/>
              <w:noProof/>
              <w:lang w:eastAsia="en-IE"/>
            </w:rPr>
          </w:pPr>
          <w:hyperlink w:anchor="_Toc87877474" w:history="1">
            <w:r w:rsidR="00C6334F" w:rsidRPr="00E56303">
              <w:rPr>
                <w:rStyle w:val="Hyperlink"/>
                <w:noProof/>
                <w:lang w:val="en-GB"/>
              </w:rPr>
              <w:t>Audience Segmentation</w:t>
            </w:r>
            <w:r w:rsidR="00C6334F">
              <w:rPr>
                <w:noProof/>
                <w:webHidden/>
              </w:rPr>
              <w:tab/>
            </w:r>
            <w:r w:rsidR="00C6334F">
              <w:rPr>
                <w:noProof/>
                <w:webHidden/>
              </w:rPr>
              <w:fldChar w:fldCharType="begin"/>
            </w:r>
            <w:r w:rsidR="00C6334F">
              <w:rPr>
                <w:noProof/>
                <w:webHidden/>
              </w:rPr>
              <w:instrText xml:space="preserve"> PAGEREF _Toc87877474 \h </w:instrText>
            </w:r>
            <w:r w:rsidR="00C6334F">
              <w:rPr>
                <w:noProof/>
                <w:webHidden/>
              </w:rPr>
            </w:r>
            <w:r w:rsidR="00C6334F">
              <w:rPr>
                <w:noProof/>
                <w:webHidden/>
              </w:rPr>
              <w:fldChar w:fldCharType="separate"/>
            </w:r>
            <w:r w:rsidR="00C6334F">
              <w:rPr>
                <w:noProof/>
                <w:webHidden/>
              </w:rPr>
              <w:t>9</w:t>
            </w:r>
            <w:r w:rsidR="00C6334F">
              <w:rPr>
                <w:noProof/>
                <w:webHidden/>
              </w:rPr>
              <w:fldChar w:fldCharType="end"/>
            </w:r>
          </w:hyperlink>
        </w:p>
        <w:p w14:paraId="4C7995B8" w14:textId="2B6D0E0A" w:rsidR="00C6334F" w:rsidRDefault="0031105E">
          <w:pPr>
            <w:pStyle w:val="TOC3"/>
            <w:tabs>
              <w:tab w:val="right" w:leader="dot" w:pos="9016"/>
            </w:tabs>
            <w:rPr>
              <w:rFonts w:eastAsiaTheme="minorEastAsia"/>
              <w:noProof/>
              <w:lang w:eastAsia="en-IE"/>
            </w:rPr>
          </w:pPr>
          <w:hyperlink w:anchor="_Toc87877475" w:history="1">
            <w:r w:rsidR="00C6334F" w:rsidRPr="00E56303">
              <w:rPr>
                <w:rStyle w:val="Hyperlink"/>
                <w:noProof/>
                <w:lang w:val="en-GB"/>
              </w:rPr>
              <w:t>Raising awareness and Education</w:t>
            </w:r>
            <w:r w:rsidR="00C6334F">
              <w:rPr>
                <w:noProof/>
                <w:webHidden/>
              </w:rPr>
              <w:tab/>
            </w:r>
            <w:r w:rsidR="00C6334F">
              <w:rPr>
                <w:noProof/>
                <w:webHidden/>
              </w:rPr>
              <w:fldChar w:fldCharType="begin"/>
            </w:r>
            <w:r w:rsidR="00C6334F">
              <w:rPr>
                <w:noProof/>
                <w:webHidden/>
              </w:rPr>
              <w:instrText xml:space="preserve"> PAGEREF _Toc87877475 \h </w:instrText>
            </w:r>
            <w:r w:rsidR="00C6334F">
              <w:rPr>
                <w:noProof/>
                <w:webHidden/>
              </w:rPr>
            </w:r>
            <w:r w:rsidR="00C6334F">
              <w:rPr>
                <w:noProof/>
                <w:webHidden/>
              </w:rPr>
              <w:fldChar w:fldCharType="separate"/>
            </w:r>
            <w:r w:rsidR="00C6334F">
              <w:rPr>
                <w:noProof/>
                <w:webHidden/>
              </w:rPr>
              <w:t>9</w:t>
            </w:r>
            <w:r w:rsidR="00C6334F">
              <w:rPr>
                <w:noProof/>
                <w:webHidden/>
              </w:rPr>
              <w:fldChar w:fldCharType="end"/>
            </w:r>
          </w:hyperlink>
        </w:p>
        <w:p w14:paraId="6F7184C4" w14:textId="143774A6" w:rsidR="00C6334F" w:rsidRDefault="0031105E">
          <w:pPr>
            <w:pStyle w:val="TOC3"/>
            <w:tabs>
              <w:tab w:val="right" w:leader="dot" w:pos="9016"/>
            </w:tabs>
            <w:rPr>
              <w:rFonts w:eastAsiaTheme="minorEastAsia"/>
              <w:noProof/>
              <w:lang w:eastAsia="en-IE"/>
            </w:rPr>
          </w:pPr>
          <w:hyperlink w:anchor="_Toc87877476" w:history="1">
            <w:r w:rsidR="00C6334F" w:rsidRPr="00E56303">
              <w:rPr>
                <w:rStyle w:val="Hyperlink"/>
                <w:noProof/>
                <w:lang w:val="en-GB"/>
              </w:rPr>
              <w:t>Promotion activities and brand carrying merchandise</w:t>
            </w:r>
            <w:r w:rsidR="00C6334F">
              <w:rPr>
                <w:noProof/>
                <w:webHidden/>
              </w:rPr>
              <w:tab/>
            </w:r>
            <w:r w:rsidR="00C6334F">
              <w:rPr>
                <w:noProof/>
                <w:webHidden/>
              </w:rPr>
              <w:fldChar w:fldCharType="begin"/>
            </w:r>
            <w:r w:rsidR="00C6334F">
              <w:rPr>
                <w:noProof/>
                <w:webHidden/>
              </w:rPr>
              <w:instrText xml:space="preserve"> PAGEREF _Toc87877476 \h </w:instrText>
            </w:r>
            <w:r w:rsidR="00C6334F">
              <w:rPr>
                <w:noProof/>
                <w:webHidden/>
              </w:rPr>
            </w:r>
            <w:r w:rsidR="00C6334F">
              <w:rPr>
                <w:noProof/>
                <w:webHidden/>
              </w:rPr>
              <w:fldChar w:fldCharType="separate"/>
            </w:r>
            <w:r w:rsidR="00C6334F">
              <w:rPr>
                <w:noProof/>
                <w:webHidden/>
              </w:rPr>
              <w:t>10</w:t>
            </w:r>
            <w:r w:rsidR="00C6334F">
              <w:rPr>
                <w:noProof/>
                <w:webHidden/>
              </w:rPr>
              <w:fldChar w:fldCharType="end"/>
            </w:r>
          </w:hyperlink>
        </w:p>
        <w:p w14:paraId="70FF33A2" w14:textId="35B14C62" w:rsidR="00C6334F" w:rsidRDefault="0031105E">
          <w:pPr>
            <w:pStyle w:val="TOC2"/>
            <w:tabs>
              <w:tab w:val="right" w:leader="dot" w:pos="9016"/>
            </w:tabs>
            <w:rPr>
              <w:rFonts w:eastAsiaTheme="minorEastAsia"/>
              <w:noProof/>
              <w:lang w:eastAsia="en-IE"/>
            </w:rPr>
          </w:pPr>
          <w:hyperlink w:anchor="_Toc87877477" w:history="1">
            <w:r w:rsidR="00C6334F" w:rsidRPr="00E56303">
              <w:rPr>
                <w:rStyle w:val="Hyperlink"/>
                <w:noProof/>
                <w:lang w:val="en-GB"/>
              </w:rPr>
              <w:t>Targeted Communication and Campaigns</w:t>
            </w:r>
            <w:r w:rsidR="00C6334F">
              <w:rPr>
                <w:noProof/>
                <w:webHidden/>
              </w:rPr>
              <w:tab/>
            </w:r>
            <w:r w:rsidR="00C6334F">
              <w:rPr>
                <w:noProof/>
                <w:webHidden/>
              </w:rPr>
              <w:fldChar w:fldCharType="begin"/>
            </w:r>
            <w:r w:rsidR="00C6334F">
              <w:rPr>
                <w:noProof/>
                <w:webHidden/>
              </w:rPr>
              <w:instrText xml:space="preserve"> PAGEREF _Toc87877477 \h </w:instrText>
            </w:r>
            <w:r w:rsidR="00C6334F">
              <w:rPr>
                <w:noProof/>
                <w:webHidden/>
              </w:rPr>
            </w:r>
            <w:r w:rsidR="00C6334F">
              <w:rPr>
                <w:noProof/>
                <w:webHidden/>
              </w:rPr>
              <w:fldChar w:fldCharType="separate"/>
            </w:r>
            <w:r w:rsidR="00C6334F">
              <w:rPr>
                <w:noProof/>
                <w:webHidden/>
              </w:rPr>
              <w:t>10</w:t>
            </w:r>
            <w:r w:rsidR="00C6334F">
              <w:rPr>
                <w:noProof/>
                <w:webHidden/>
              </w:rPr>
              <w:fldChar w:fldCharType="end"/>
            </w:r>
          </w:hyperlink>
        </w:p>
        <w:p w14:paraId="096CC55E" w14:textId="4F4C0174" w:rsidR="00C6334F" w:rsidRDefault="0031105E">
          <w:pPr>
            <w:pStyle w:val="TOC2"/>
            <w:tabs>
              <w:tab w:val="right" w:leader="dot" w:pos="9016"/>
            </w:tabs>
            <w:rPr>
              <w:rFonts w:eastAsiaTheme="minorEastAsia"/>
              <w:noProof/>
              <w:lang w:eastAsia="en-IE"/>
            </w:rPr>
          </w:pPr>
          <w:hyperlink w:anchor="_Toc87877478" w:history="1">
            <w:r w:rsidR="00C6334F" w:rsidRPr="00E56303">
              <w:rPr>
                <w:rStyle w:val="Hyperlink"/>
                <w:noProof/>
                <w:lang w:val="en-GB"/>
              </w:rPr>
              <w:t>Highlighting Disinformation</w:t>
            </w:r>
            <w:r w:rsidR="00C6334F">
              <w:rPr>
                <w:noProof/>
                <w:webHidden/>
              </w:rPr>
              <w:tab/>
            </w:r>
            <w:r w:rsidR="00C6334F">
              <w:rPr>
                <w:noProof/>
                <w:webHidden/>
              </w:rPr>
              <w:fldChar w:fldCharType="begin"/>
            </w:r>
            <w:r w:rsidR="00C6334F">
              <w:rPr>
                <w:noProof/>
                <w:webHidden/>
              </w:rPr>
              <w:instrText xml:space="preserve"> PAGEREF _Toc87877478 \h </w:instrText>
            </w:r>
            <w:r w:rsidR="00C6334F">
              <w:rPr>
                <w:noProof/>
                <w:webHidden/>
              </w:rPr>
            </w:r>
            <w:r w:rsidR="00C6334F">
              <w:rPr>
                <w:noProof/>
                <w:webHidden/>
              </w:rPr>
              <w:fldChar w:fldCharType="separate"/>
            </w:r>
            <w:r w:rsidR="00C6334F">
              <w:rPr>
                <w:noProof/>
                <w:webHidden/>
              </w:rPr>
              <w:t>11</w:t>
            </w:r>
            <w:r w:rsidR="00C6334F">
              <w:rPr>
                <w:noProof/>
                <w:webHidden/>
              </w:rPr>
              <w:fldChar w:fldCharType="end"/>
            </w:r>
          </w:hyperlink>
        </w:p>
        <w:p w14:paraId="2CDC4FD6" w14:textId="789328E2" w:rsidR="00C6334F" w:rsidRDefault="0031105E">
          <w:pPr>
            <w:pStyle w:val="TOC1"/>
            <w:tabs>
              <w:tab w:val="right" w:leader="dot" w:pos="9016"/>
            </w:tabs>
            <w:rPr>
              <w:rFonts w:eastAsiaTheme="minorEastAsia"/>
              <w:noProof/>
              <w:lang w:eastAsia="en-IE"/>
            </w:rPr>
          </w:pPr>
          <w:hyperlink w:anchor="_Toc87877479" w:history="1">
            <w:r w:rsidR="00C6334F" w:rsidRPr="00E56303">
              <w:rPr>
                <w:rStyle w:val="Hyperlink"/>
                <w:noProof/>
                <w:lang w:val="en-US"/>
              </w:rPr>
              <w:t>Chapter 3 -Tools and Channels for Building and Maintaining Brand and Reputation.</w:t>
            </w:r>
            <w:r w:rsidR="00C6334F">
              <w:rPr>
                <w:noProof/>
                <w:webHidden/>
              </w:rPr>
              <w:tab/>
            </w:r>
            <w:r w:rsidR="00C6334F">
              <w:rPr>
                <w:noProof/>
                <w:webHidden/>
              </w:rPr>
              <w:fldChar w:fldCharType="begin"/>
            </w:r>
            <w:r w:rsidR="00C6334F">
              <w:rPr>
                <w:noProof/>
                <w:webHidden/>
              </w:rPr>
              <w:instrText xml:space="preserve"> PAGEREF _Toc87877479 \h </w:instrText>
            </w:r>
            <w:r w:rsidR="00C6334F">
              <w:rPr>
                <w:noProof/>
                <w:webHidden/>
              </w:rPr>
            </w:r>
            <w:r w:rsidR="00C6334F">
              <w:rPr>
                <w:noProof/>
                <w:webHidden/>
              </w:rPr>
              <w:fldChar w:fldCharType="separate"/>
            </w:r>
            <w:r w:rsidR="00C6334F">
              <w:rPr>
                <w:noProof/>
                <w:webHidden/>
              </w:rPr>
              <w:t>12</w:t>
            </w:r>
            <w:r w:rsidR="00C6334F">
              <w:rPr>
                <w:noProof/>
                <w:webHidden/>
              </w:rPr>
              <w:fldChar w:fldCharType="end"/>
            </w:r>
          </w:hyperlink>
        </w:p>
        <w:p w14:paraId="1AEF906C" w14:textId="3EAB0B74" w:rsidR="00C6334F" w:rsidRDefault="0031105E">
          <w:pPr>
            <w:pStyle w:val="TOC2"/>
            <w:tabs>
              <w:tab w:val="right" w:leader="dot" w:pos="9016"/>
            </w:tabs>
            <w:rPr>
              <w:rFonts w:eastAsiaTheme="minorEastAsia"/>
              <w:noProof/>
              <w:lang w:eastAsia="en-IE"/>
            </w:rPr>
          </w:pPr>
          <w:hyperlink w:anchor="_Toc87877480" w:history="1">
            <w:r w:rsidR="00C6334F" w:rsidRPr="00E56303">
              <w:rPr>
                <w:rStyle w:val="Hyperlink"/>
                <w:noProof/>
                <w:lang w:val="en-US"/>
              </w:rPr>
              <w:t>Introduction</w:t>
            </w:r>
            <w:r w:rsidR="00C6334F">
              <w:rPr>
                <w:noProof/>
                <w:webHidden/>
              </w:rPr>
              <w:tab/>
            </w:r>
            <w:r w:rsidR="00C6334F">
              <w:rPr>
                <w:noProof/>
                <w:webHidden/>
              </w:rPr>
              <w:fldChar w:fldCharType="begin"/>
            </w:r>
            <w:r w:rsidR="00C6334F">
              <w:rPr>
                <w:noProof/>
                <w:webHidden/>
              </w:rPr>
              <w:instrText xml:space="preserve"> PAGEREF _Toc87877480 \h </w:instrText>
            </w:r>
            <w:r w:rsidR="00C6334F">
              <w:rPr>
                <w:noProof/>
                <w:webHidden/>
              </w:rPr>
            </w:r>
            <w:r w:rsidR="00C6334F">
              <w:rPr>
                <w:noProof/>
                <w:webHidden/>
              </w:rPr>
              <w:fldChar w:fldCharType="separate"/>
            </w:r>
            <w:r w:rsidR="00C6334F">
              <w:rPr>
                <w:noProof/>
                <w:webHidden/>
              </w:rPr>
              <w:t>12</w:t>
            </w:r>
            <w:r w:rsidR="00C6334F">
              <w:rPr>
                <w:noProof/>
                <w:webHidden/>
              </w:rPr>
              <w:fldChar w:fldCharType="end"/>
            </w:r>
          </w:hyperlink>
        </w:p>
        <w:p w14:paraId="7384443E" w14:textId="35A84A3C" w:rsidR="00C6334F" w:rsidRDefault="0031105E">
          <w:pPr>
            <w:pStyle w:val="TOC2"/>
            <w:tabs>
              <w:tab w:val="right" w:leader="dot" w:pos="9016"/>
            </w:tabs>
            <w:rPr>
              <w:rFonts w:eastAsiaTheme="minorEastAsia"/>
              <w:noProof/>
              <w:lang w:eastAsia="en-IE"/>
            </w:rPr>
          </w:pPr>
          <w:hyperlink w:anchor="_Toc87877481" w:history="1">
            <w:r w:rsidR="00C6334F" w:rsidRPr="00E56303">
              <w:rPr>
                <w:rStyle w:val="Hyperlink"/>
                <w:noProof/>
                <w:lang w:val="en-US"/>
              </w:rPr>
              <w:t>Website Communication</w:t>
            </w:r>
            <w:r w:rsidR="00C6334F">
              <w:rPr>
                <w:noProof/>
                <w:webHidden/>
              </w:rPr>
              <w:tab/>
            </w:r>
            <w:r w:rsidR="00C6334F">
              <w:rPr>
                <w:noProof/>
                <w:webHidden/>
              </w:rPr>
              <w:fldChar w:fldCharType="begin"/>
            </w:r>
            <w:r w:rsidR="00C6334F">
              <w:rPr>
                <w:noProof/>
                <w:webHidden/>
              </w:rPr>
              <w:instrText xml:space="preserve"> PAGEREF _Toc87877481 \h </w:instrText>
            </w:r>
            <w:r w:rsidR="00C6334F">
              <w:rPr>
                <w:noProof/>
                <w:webHidden/>
              </w:rPr>
            </w:r>
            <w:r w:rsidR="00C6334F">
              <w:rPr>
                <w:noProof/>
                <w:webHidden/>
              </w:rPr>
              <w:fldChar w:fldCharType="separate"/>
            </w:r>
            <w:r w:rsidR="00C6334F">
              <w:rPr>
                <w:noProof/>
                <w:webHidden/>
              </w:rPr>
              <w:t>12</w:t>
            </w:r>
            <w:r w:rsidR="00C6334F">
              <w:rPr>
                <w:noProof/>
                <w:webHidden/>
              </w:rPr>
              <w:fldChar w:fldCharType="end"/>
            </w:r>
          </w:hyperlink>
        </w:p>
        <w:p w14:paraId="343AE387" w14:textId="611347A9" w:rsidR="00C6334F" w:rsidRDefault="0031105E">
          <w:pPr>
            <w:pStyle w:val="TOC3"/>
            <w:tabs>
              <w:tab w:val="right" w:leader="dot" w:pos="9016"/>
            </w:tabs>
            <w:rPr>
              <w:rFonts w:eastAsiaTheme="minorEastAsia"/>
              <w:noProof/>
              <w:lang w:eastAsia="en-IE"/>
            </w:rPr>
          </w:pPr>
          <w:hyperlink w:anchor="_Toc87877482" w:history="1">
            <w:r w:rsidR="00C6334F" w:rsidRPr="00E56303">
              <w:rPr>
                <w:rStyle w:val="Hyperlink"/>
                <w:noProof/>
                <w:lang w:val="en-US"/>
              </w:rPr>
              <w:t>How traffic is coming to your website?</w:t>
            </w:r>
            <w:r w:rsidR="00C6334F">
              <w:rPr>
                <w:noProof/>
                <w:webHidden/>
              </w:rPr>
              <w:tab/>
            </w:r>
            <w:r w:rsidR="00C6334F">
              <w:rPr>
                <w:noProof/>
                <w:webHidden/>
              </w:rPr>
              <w:fldChar w:fldCharType="begin"/>
            </w:r>
            <w:r w:rsidR="00C6334F">
              <w:rPr>
                <w:noProof/>
                <w:webHidden/>
              </w:rPr>
              <w:instrText xml:space="preserve"> PAGEREF _Toc87877482 \h </w:instrText>
            </w:r>
            <w:r w:rsidR="00C6334F">
              <w:rPr>
                <w:noProof/>
                <w:webHidden/>
              </w:rPr>
            </w:r>
            <w:r w:rsidR="00C6334F">
              <w:rPr>
                <w:noProof/>
                <w:webHidden/>
              </w:rPr>
              <w:fldChar w:fldCharType="separate"/>
            </w:r>
            <w:r w:rsidR="00C6334F">
              <w:rPr>
                <w:noProof/>
                <w:webHidden/>
              </w:rPr>
              <w:t>13</w:t>
            </w:r>
            <w:r w:rsidR="00C6334F">
              <w:rPr>
                <w:noProof/>
                <w:webHidden/>
              </w:rPr>
              <w:fldChar w:fldCharType="end"/>
            </w:r>
          </w:hyperlink>
        </w:p>
        <w:p w14:paraId="0F284595" w14:textId="2133D3F7" w:rsidR="00C6334F" w:rsidRDefault="0031105E" w:rsidP="00D76AE9">
          <w:pPr>
            <w:pStyle w:val="TOC3"/>
            <w:tabs>
              <w:tab w:val="right" w:leader="dot" w:pos="9016"/>
            </w:tabs>
            <w:rPr>
              <w:rFonts w:eastAsiaTheme="minorEastAsia"/>
              <w:noProof/>
              <w:lang w:eastAsia="en-IE"/>
            </w:rPr>
          </w:pPr>
          <w:hyperlink w:anchor="_Toc87877483" w:history="1">
            <w:r w:rsidR="00C6334F" w:rsidRPr="00E56303">
              <w:rPr>
                <w:rStyle w:val="Hyperlink"/>
                <w:noProof/>
                <w:lang w:val="en-US"/>
              </w:rPr>
              <w:t xml:space="preserve">Services must be </w:t>
            </w:r>
            <w:r w:rsidR="00C6334F" w:rsidRPr="00E56303">
              <w:rPr>
                <w:rStyle w:val="Hyperlink"/>
                <w:noProof/>
              </w:rPr>
              <w:t>designed</w:t>
            </w:r>
            <w:r w:rsidR="00C6334F" w:rsidRPr="00E56303">
              <w:rPr>
                <w:rStyle w:val="Hyperlink"/>
                <w:noProof/>
                <w:lang w:val="en-US"/>
              </w:rPr>
              <w:t xml:space="preserve"> around citizens' needs</w:t>
            </w:r>
            <w:r w:rsidR="00C6334F">
              <w:rPr>
                <w:noProof/>
                <w:webHidden/>
              </w:rPr>
              <w:tab/>
            </w:r>
            <w:r w:rsidR="00C6334F">
              <w:rPr>
                <w:noProof/>
                <w:webHidden/>
              </w:rPr>
              <w:fldChar w:fldCharType="begin"/>
            </w:r>
            <w:r w:rsidR="00C6334F">
              <w:rPr>
                <w:noProof/>
                <w:webHidden/>
              </w:rPr>
              <w:instrText xml:space="preserve"> PAGEREF _Toc87877483 \h </w:instrText>
            </w:r>
            <w:r w:rsidR="00C6334F">
              <w:rPr>
                <w:noProof/>
                <w:webHidden/>
              </w:rPr>
            </w:r>
            <w:r w:rsidR="00C6334F">
              <w:rPr>
                <w:noProof/>
                <w:webHidden/>
              </w:rPr>
              <w:fldChar w:fldCharType="separate"/>
            </w:r>
            <w:r w:rsidR="00C6334F">
              <w:rPr>
                <w:noProof/>
                <w:webHidden/>
              </w:rPr>
              <w:t>13</w:t>
            </w:r>
            <w:r w:rsidR="00C6334F">
              <w:rPr>
                <w:noProof/>
                <w:webHidden/>
              </w:rPr>
              <w:fldChar w:fldCharType="end"/>
            </w:r>
          </w:hyperlink>
        </w:p>
        <w:p w14:paraId="17020ECB" w14:textId="2888141C" w:rsidR="00C6334F" w:rsidRDefault="0031105E">
          <w:pPr>
            <w:pStyle w:val="TOC3"/>
            <w:tabs>
              <w:tab w:val="right" w:leader="dot" w:pos="9016"/>
            </w:tabs>
            <w:rPr>
              <w:rFonts w:eastAsiaTheme="minorEastAsia"/>
              <w:noProof/>
              <w:lang w:eastAsia="en-IE"/>
            </w:rPr>
          </w:pPr>
          <w:hyperlink w:anchor="_Toc87877490" w:history="1">
            <w:r w:rsidR="00C6334F" w:rsidRPr="00E56303">
              <w:rPr>
                <w:rStyle w:val="Hyperlink"/>
                <w:noProof/>
                <w:lang w:val="en-US"/>
              </w:rPr>
              <w:t>Key messages and information</w:t>
            </w:r>
            <w:r w:rsidR="00C6334F">
              <w:rPr>
                <w:noProof/>
                <w:webHidden/>
              </w:rPr>
              <w:tab/>
            </w:r>
            <w:r w:rsidR="00C6334F">
              <w:rPr>
                <w:noProof/>
                <w:webHidden/>
              </w:rPr>
              <w:fldChar w:fldCharType="begin"/>
            </w:r>
            <w:r w:rsidR="00C6334F">
              <w:rPr>
                <w:noProof/>
                <w:webHidden/>
              </w:rPr>
              <w:instrText xml:space="preserve"> PAGEREF _Toc87877490 \h </w:instrText>
            </w:r>
            <w:r w:rsidR="00C6334F">
              <w:rPr>
                <w:noProof/>
                <w:webHidden/>
              </w:rPr>
            </w:r>
            <w:r w:rsidR="00C6334F">
              <w:rPr>
                <w:noProof/>
                <w:webHidden/>
              </w:rPr>
              <w:fldChar w:fldCharType="separate"/>
            </w:r>
            <w:r w:rsidR="00C6334F">
              <w:rPr>
                <w:noProof/>
                <w:webHidden/>
              </w:rPr>
              <w:t>15</w:t>
            </w:r>
            <w:r w:rsidR="00C6334F">
              <w:rPr>
                <w:noProof/>
                <w:webHidden/>
              </w:rPr>
              <w:fldChar w:fldCharType="end"/>
            </w:r>
          </w:hyperlink>
        </w:p>
        <w:p w14:paraId="44FE34EC" w14:textId="4AC777AF" w:rsidR="00C6334F" w:rsidRDefault="0031105E">
          <w:pPr>
            <w:pStyle w:val="TOC3"/>
            <w:tabs>
              <w:tab w:val="right" w:leader="dot" w:pos="9016"/>
            </w:tabs>
            <w:rPr>
              <w:rFonts w:eastAsiaTheme="minorEastAsia"/>
              <w:noProof/>
              <w:lang w:eastAsia="en-IE"/>
            </w:rPr>
          </w:pPr>
          <w:hyperlink w:anchor="_Toc87877491" w:history="1">
            <w:r w:rsidR="00C6334F" w:rsidRPr="00E56303">
              <w:rPr>
                <w:rStyle w:val="Hyperlink"/>
                <w:noProof/>
                <w:lang w:val="en-US"/>
              </w:rPr>
              <w:t>User Feedback and Metrics</w:t>
            </w:r>
            <w:r w:rsidR="00C6334F">
              <w:rPr>
                <w:noProof/>
                <w:webHidden/>
              </w:rPr>
              <w:tab/>
            </w:r>
            <w:r w:rsidR="00C6334F">
              <w:rPr>
                <w:noProof/>
                <w:webHidden/>
              </w:rPr>
              <w:fldChar w:fldCharType="begin"/>
            </w:r>
            <w:r w:rsidR="00C6334F">
              <w:rPr>
                <w:noProof/>
                <w:webHidden/>
              </w:rPr>
              <w:instrText xml:space="preserve"> PAGEREF _Toc87877491 \h </w:instrText>
            </w:r>
            <w:r w:rsidR="00C6334F">
              <w:rPr>
                <w:noProof/>
                <w:webHidden/>
              </w:rPr>
            </w:r>
            <w:r w:rsidR="00C6334F">
              <w:rPr>
                <w:noProof/>
                <w:webHidden/>
              </w:rPr>
              <w:fldChar w:fldCharType="separate"/>
            </w:r>
            <w:r w:rsidR="00C6334F">
              <w:rPr>
                <w:noProof/>
                <w:webHidden/>
              </w:rPr>
              <w:t>15</w:t>
            </w:r>
            <w:r w:rsidR="00C6334F">
              <w:rPr>
                <w:noProof/>
                <w:webHidden/>
              </w:rPr>
              <w:fldChar w:fldCharType="end"/>
            </w:r>
          </w:hyperlink>
        </w:p>
        <w:p w14:paraId="67411DE5" w14:textId="7B146BE3" w:rsidR="00C6334F" w:rsidRDefault="0031105E">
          <w:pPr>
            <w:pStyle w:val="TOC2"/>
            <w:tabs>
              <w:tab w:val="right" w:leader="dot" w:pos="9016"/>
            </w:tabs>
            <w:rPr>
              <w:rFonts w:eastAsiaTheme="minorEastAsia"/>
              <w:noProof/>
              <w:lang w:eastAsia="en-IE"/>
            </w:rPr>
          </w:pPr>
          <w:hyperlink w:anchor="_Toc87877492" w:history="1">
            <w:r w:rsidR="00C6334F" w:rsidRPr="00E56303">
              <w:rPr>
                <w:rStyle w:val="Hyperlink"/>
                <w:noProof/>
                <w:lang w:val="en-US"/>
              </w:rPr>
              <w:t>Social Media Content Strategy</w:t>
            </w:r>
            <w:r w:rsidR="00C6334F">
              <w:rPr>
                <w:noProof/>
                <w:webHidden/>
              </w:rPr>
              <w:tab/>
            </w:r>
            <w:r w:rsidR="00C6334F">
              <w:rPr>
                <w:noProof/>
                <w:webHidden/>
              </w:rPr>
              <w:fldChar w:fldCharType="begin"/>
            </w:r>
            <w:r w:rsidR="00C6334F">
              <w:rPr>
                <w:noProof/>
                <w:webHidden/>
              </w:rPr>
              <w:instrText xml:space="preserve"> PAGEREF _Toc87877492 \h </w:instrText>
            </w:r>
            <w:r w:rsidR="00C6334F">
              <w:rPr>
                <w:noProof/>
                <w:webHidden/>
              </w:rPr>
            </w:r>
            <w:r w:rsidR="00C6334F">
              <w:rPr>
                <w:noProof/>
                <w:webHidden/>
              </w:rPr>
              <w:fldChar w:fldCharType="separate"/>
            </w:r>
            <w:r w:rsidR="00C6334F">
              <w:rPr>
                <w:noProof/>
                <w:webHidden/>
              </w:rPr>
              <w:t>16</w:t>
            </w:r>
            <w:r w:rsidR="00C6334F">
              <w:rPr>
                <w:noProof/>
                <w:webHidden/>
              </w:rPr>
              <w:fldChar w:fldCharType="end"/>
            </w:r>
          </w:hyperlink>
        </w:p>
        <w:p w14:paraId="4824C411" w14:textId="36CCB780" w:rsidR="00C6334F" w:rsidRDefault="0031105E">
          <w:pPr>
            <w:pStyle w:val="TOC3"/>
            <w:tabs>
              <w:tab w:val="right" w:leader="dot" w:pos="9016"/>
            </w:tabs>
            <w:rPr>
              <w:rFonts w:eastAsiaTheme="minorEastAsia"/>
              <w:noProof/>
              <w:lang w:eastAsia="en-IE"/>
            </w:rPr>
          </w:pPr>
          <w:hyperlink w:anchor="_Toc87877493" w:history="1">
            <w:r w:rsidR="00C6334F" w:rsidRPr="00E56303">
              <w:rPr>
                <w:rStyle w:val="Hyperlink"/>
                <w:noProof/>
                <w:lang w:val="en-US"/>
              </w:rPr>
              <w:t>Choosing a Platform</w:t>
            </w:r>
            <w:r w:rsidR="00C6334F">
              <w:rPr>
                <w:noProof/>
                <w:webHidden/>
              </w:rPr>
              <w:tab/>
            </w:r>
            <w:r w:rsidR="00C6334F">
              <w:rPr>
                <w:noProof/>
                <w:webHidden/>
              </w:rPr>
              <w:fldChar w:fldCharType="begin"/>
            </w:r>
            <w:r w:rsidR="00C6334F">
              <w:rPr>
                <w:noProof/>
                <w:webHidden/>
              </w:rPr>
              <w:instrText xml:space="preserve"> PAGEREF _Toc87877493 \h </w:instrText>
            </w:r>
            <w:r w:rsidR="00C6334F">
              <w:rPr>
                <w:noProof/>
                <w:webHidden/>
              </w:rPr>
            </w:r>
            <w:r w:rsidR="00C6334F">
              <w:rPr>
                <w:noProof/>
                <w:webHidden/>
              </w:rPr>
              <w:fldChar w:fldCharType="separate"/>
            </w:r>
            <w:r w:rsidR="00C6334F">
              <w:rPr>
                <w:noProof/>
                <w:webHidden/>
              </w:rPr>
              <w:t>16</w:t>
            </w:r>
            <w:r w:rsidR="00C6334F">
              <w:rPr>
                <w:noProof/>
                <w:webHidden/>
              </w:rPr>
              <w:fldChar w:fldCharType="end"/>
            </w:r>
          </w:hyperlink>
        </w:p>
        <w:p w14:paraId="45828CE7" w14:textId="7DA0591D" w:rsidR="00C6334F" w:rsidRDefault="0031105E">
          <w:pPr>
            <w:pStyle w:val="TOC3"/>
            <w:tabs>
              <w:tab w:val="right" w:leader="dot" w:pos="9016"/>
            </w:tabs>
            <w:rPr>
              <w:rFonts w:eastAsiaTheme="minorEastAsia"/>
              <w:noProof/>
              <w:lang w:eastAsia="en-IE"/>
            </w:rPr>
          </w:pPr>
          <w:hyperlink w:anchor="_Toc87877494" w:history="1">
            <w:r w:rsidR="00C6334F" w:rsidRPr="00E56303">
              <w:rPr>
                <w:rStyle w:val="Hyperlink"/>
                <w:noProof/>
                <w:lang w:val="en-US"/>
              </w:rPr>
              <w:t>Co</w:t>
            </w:r>
            <w:r w:rsidR="00C6334F" w:rsidRPr="00E56303">
              <w:rPr>
                <w:rStyle w:val="Hyperlink"/>
                <w:noProof/>
              </w:rPr>
              <w:t>n</w:t>
            </w:r>
            <w:r w:rsidR="00C6334F" w:rsidRPr="00E56303">
              <w:rPr>
                <w:rStyle w:val="Hyperlink"/>
                <w:noProof/>
                <w:lang w:val="en-US"/>
              </w:rPr>
              <w:t>tent is King</w:t>
            </w:r>
            <w:r w:rsidR="00C6334F">
              <w:rPr>
                <w:noProof/>
                <w:webHidden/>
              </w:rPr>
              <w:tab/>
            </w:r>
            <w:r w:rsidR="00C6334F">
              <w:rPr>
                <w:noProof/>
                <w:webHidden/>
              </w:rPr>
              <w:fldChar w:fldCharType="begin"/>
            </w:r>
            <w:r w:rsidR="00C6334F">
              <w:rPr>
                <w:noProof/>
                <w:webHidden/>
              </w:rPr>
              <w:instrText xml:space="preserve"> PAGEREF _Toc87877494 \h </w:instrText>
            </w:r>
            <w:r w:rsidR="00C6334F">
              <w:rPr>
                <w:noProof/>
                <w:webHidden/>
              </w:rPr>
            </w:r>
            <w:r w:rsidR="00C6334F">
              <w:rPr>
                <w:noProof/>
                <w:webHidden/>
              </w:rPr>
              <w:fldChar w:fldCharType="separate"/>
            </w:r>
            <w:r w:rsidR="00C6334F">
              <w:rPr>
                <w:noProof/>
                <w:webHidden/>
              </w:rPr>
              <w:t>16</w:t>
            </w:r>
            <w:r w:rsidR="00C6334F">
              <w:rPr>
                <w:noProof/>
                <w:webHidden/>
              </w:rPr>
              <w:fldChar w:fldCharType="end"/>
            </w:r>
          </w:hyperlink>
        </w:p>
        <w:p w14:paraId="3C6453C2" w14:textId="5B2794E6" w:rsidR="00C6334F" w:rsidRDefault="0031105E">
          <w:pPr>
            <w:pStyle w:val="TOC3"/>
            <w:tabs>
              <w:tab w:val="right" w:leader="dot" w:pos="9016"/>
            </w:tabs>
            <w:rPr>
              <w:rFonts w:eastAsiaTheme="minorEastAsia"/>
              <w:noProof/>
              <w:lang w:eastAsia="en-IE"/>
            </w:rPr>
          </w:pPr>
          <w:hyperlink w:anchor="_Toc87877495" w:history="1">
            <w:r w:rsidR="00C6334F" w:rsidRPr="00E56303">
              <w:rPr>
                <w:rStyle w:val="Hyperlink"/>
                <w:noProof/>
                <w:lang w:val="en-US"/>
              </w:rPr>
              <w:t>Inform the conversation</w:t>
            </w:r>
            <w:r w:rsidR="00C6334F">
              <w:rPr>
                <w:noProof/>
                <w:webHidden/>
              </w:rPr>
              <w:tab/>
            </w:r>
            <w:r w:rsidR="00C6334F">
              <w:rPr>
                <w:noProof/>
                <w:webHidden/>
              </w:rPr>
              <w:fldChar w:fldCharType="begin"/>
            </w:r>
            <w:r w:rsidR="00C6334F">
              <w:rPr>
                <w:noProof/>
                <w:webHidden/>
              </w:rPr>
              <w:instrText xml:space="preserve"> PAGEREF _Toc87877495 \h </w:instrText>
            </w:r>
            <w:r w:rsidR="00C6334F">
              <w:rPr>
                <w:noProof/>
                <w:webHidden/>
              </w:rPr>
            </w:r>
            <w:r w:rsidR="00C6334F">
              <w:rPr>
                <w:noProof/>
                <w:webHidden/>
              </w:rPr>
              <w:fldChar w:fldCharType="separate"/>
            </w:r>
            <w:r w:rsidR="00C6334F">
              <w:rPr>
                <w:noProof/>
                <w:webHidden/>
              </w:rPr>
              <w:t>17</w:t>
            </w:r>
            <w:r w:rsidR="00C6334F">
              <w:rPr>
                <w:noProof/>
                <w:webHidden/>
              </w:rPr>
              <w:fldChar w:fldCharType="end"/>
            </w:r>
          </w:hyperlink>
        </w:p>
        <w:p w14:paraId="6FEE0B25" w14:textId="2F1A14CC" w:rsidR="00C6334F" w:rsidRDefault="0031105E">
          <w:pPr>
            <w:pStyle w:val="TOC2"/>
            <w:tabs>
              <w:tab w:val="right" w:leader="dot" w:pos="9016"/>
            </w:tabs>
            <w:rPr>
              <w:rFonts w:eastAsiaTheme="minorEastAsia"/>
              <w:noProof/>
              <w:lang w:eastAsia="en-IE"/>
            </w:rPr>
          </w:pPr>
          <w:hyperlink w:anchor="_Toc87877496" w:history="1">
            <w:r w:rsidR="00C6334F" w:rsidRPr="00E56303">
              <w:rPr>
                <w:rStyle w:val="Hyperlink"/>
                <w:noProof/>
                <w:lang w:val="en-GB"/>
              </w:rPr>
              <w:t>Digital Marketing</w:t>
            </w:r>
            <w:r w:rsidR="00C6334F">
              <w:rPr>
                <w:noProof/>
                <w:webHidden/>
              </w:rPr>
              <w:tab/>
            </w:r>
            <w:r w:rsidR="00C6334F">
              <w:rPr>
                <w:noProof/>
                <w:webHidden/>
              </w:rPr>
              <w:fldChar w:fldCharType="begin"/>
            </w:r>
            <w:r w:rsidR="00C6334F">
              <w:rPr>
                <w:noProof/>
                <w:webHidden/>
              </w:rPr>
              <w:instrText xml:space="preserve"> PAGEREF _Toc87877496 \h </w:instrText>
            </w:r>
            <w:r w:rsidR="00C6334F">
              <w:rPr>
                <w:noProof/>
                <w:webHidden/>
              </w:rPr>
            </w:r>
            <w:r w:rsidR="00C6334F">
              <w:rPr>
                <w:noProof/>
                <w:webHidden/>
              </w:rPr>
              <w:fldChar w:fldCharType="separate"/>
            </w:r>
            <w:r w:rsidR="00C6334F">
              <w:rPr>
                <w:noProof/>
                <w:webHidden/>
              </w:rPr>
              <w:t>17</w:t>
            </w:r>
            <w:r w:rsidR="00C6334F">
              <w:rPr>
                <w:noProof/>
                <w:webHidden/>
              </w:rPr>
              <w:fldChar w:fldCharType="end"/>
            </w:r>
          </w:hyperlink>
        </w:p>
        <w:p w14:paraId="1A2E8A32" w14:textId="647600A4" w:rsidR="00C6334F" w:rsidRDefault="0031105E">
          <w:pPr>
            <w:pStyle w:val="TOC3"/>
            <w:tabs>
              <w:tab w:val="right" w:leader="dot" w:pos="9016"/>
            </w:tabs>
            <w:rPr>
              <w:rFonts w:eastAsiaTheme="minorEastAsia"/>
              <w:noProof/>
              <w:lang w:eastAsia="en-IE"/>
            </w:rPr>
          </w:pPr>
          <w:hyperlink w:anchor="_Toc87877497" w:history="1">
            <w:r w:rsidR="00C6334F" w:rsidRPr="00E56303">
              <w:rPr>
                <w:rStyle w:val="Hyperlink"/>
                <w:noProof/>
                <w:lang w:val="en-GB"/>
              </w:rPr>
              <w:t>Staff as Brand Ambassadors</w:t>
            </w:r>
            <w:r w:rsidR="00C6334F">
              <w:rPr>
                <w:noProof/>
                <w:webHidden/>
              </w:rPr>
              <w:tab/>
            </w:r>
            <w:r w:rsidR="00C6334F">
              <w:rPr>
                <w:noProof/>
                <w:webHidden/>
              </w:rPr>
              <w:fldChar w:fldCharType="begin"/>
            </w:r>
            <w:r w:rsidR="00C6334F">
              <w:rPr>
                <w:noProof/>
                <w:webHidden/>
              </w:rPr>
              <w:instrText xml:space="preserve"> PAGEREF _Toc87877497 \h </w:instrText>
            </w:r>
            <w:r w:rsidR="00C6334F">
              <w:rPr>
                <w:noProof/>
                <w:webHidden/>
              </w:rPr>
            </w:r>
            <w:r w:rsidR="00C6334F">
              <w:rPr>
                <w:noProof/>
                <w:webHidden/>
              </w:rPr>
              <w:fldChar w:fldCharType="separate"/>
            </w:r>
            <w:r w:rsidR="00C6334F">
              <w:rPr>
                <w:noProof/>
                <w:webHidden/>
              </w:rPr>
              <w:t>18</w:t>
            </w:r>
            <w:r w:rsidR="00C6334F">
              <w:rPr>
                <w:noProof/>
                <w:webHidden/>
              </w:rPr>
              <w:fldChar w:fldCharType="end"/>
            </w:r>
          </w:hyperlink>
        </w:p>
        <w:p w14:paraId="06786E78" w14:textId="270F09CA" w:rsidR="00C6334F" w:rsidRDefault="0031105E">
          <w:pPr>
            <w:pStyle w:val="TOC3"/>
            <w:tabs>
              <w:tab w:val="right" w:leader="dot" w:pos="9016"/>
            </w:tabs>
            <w:rPr>
              <w:rFonts w:eastAsiaTheme="minorEastAsia"/>
              <w:noProof/>
              <w:lang w:eastAsia="en-IE"/>
            </w:rPr>
          </w:pPr>
          <w:hyperlink w:anchor="_Toc87877498" w:history="1">
            <w:r w:rsidR="00C6334F" w:rsidRPr="00E56303">
              <w:rPr>
                <w:rStyle w:val="Hyperlink"/>
                <w:noProof/>
                <w:lang w:val="en-GB"/>
              </w:rPr>
              <w:t>Internal Communication</w:t>
            </w:r>
            <w:r w:rsidR="00C6334F">
              <w:rPr>
                <w:noProof/>
                <w:webHidden/>
              </w:rPr>
              <w:tab/>
            </w:r>
            <w:r w:rsidR="00C6334F">
              <w:rPr>
                <w:noProof/>
                <w:webHidden/>
              </w:rPr>
              <w:fldChar w:fldCharType="begin"/>
            </w:r>
            <w:r w:rsidR="00C6334F">
              <w:rPr>
                <w:noProof/>
                <w:webHidden/>
              </w:rPr>
              <w:instrText xml:space="preserve"> PAGEREF _Toc87877498 \h </w:instrText>
            </w:r>
            <w:r w:rsidR="00C6334F">
              <w:rPr>
                <w:noProof/>
                <w:webHidden/>
              </w:rPr>
            </w:r>
            <w:r w:rsidR="00C6334F">
              <w:rPr>
                <w:noProof/>
                <w:webHidden/>
              </w:rPr>
              <w:fldChar w:fldCharType="separate"/>
            </w:r>
            <w:r w:rsidR="00C6334F">
              <w:rPr>
                <w:noProof/>
                <w:webHidden/>
              </w:rPr>
              <w:t>18</w:t>
            </w:r>
            <w:r w:rsidR="00C6334F">
              <w:rPr>
                <w:noProof/>
                <w:webHidden/>
              </w:rPr>
              <w:fldChar w:fldCharType="end"/>
            </w:r>
          </w:hyperlink>
        </w:p>
        <w:p w14:paraId="55329DF3" w14:textId="0171FAE3" w:rsidR="00C6334F" w:rsidRDefault="0031105E">
          <w:pPr>
            <w:pStyle w:val="TOC1"/>
            <w:tabs>
              <w:tab w:val="right" w:leader="dot" w:pos="9016"/>
            </w:tabs>
            <w:rPr>
              <w:rFonts w:eastAsiaTheme="minorEastAsia"/>
              <w:noProof/>
              <w:lang w:eastAsia="en-IE"/>
            </w:rPr>
          </w:pPr>
          <w:hyperlink w:anchor="_Toc87877499" w:history="1">
            <w:r w:rsidR="00C6334F" w:rsidRPr="00E56303">
              <w:rPr>
                <w:rStyle w:val="Hyperlink"/>
                <w:noProof/>
                <w:lang w:val="en-GB"/>
              </w:rPr>
              <w:t>Chapter 4 - Managing Brand and Reputation through a Crisis.</w:t>
            </w:r>
            <w:r w:rsidR="00C6334F">
              <w:rPr>
                <w:noProof/>
                <w:webHidden/>
              </w:rPr>
              <w:tab/>
            </w:r>
            <w:r w:rsidR="00C6334F">
              <w:rPr>
                <w:noProof/>
                <w:webHidden/>
              </w:rPr>
              <w:fldChar w:fldCharType="begin"/>
            </w:r>
            <w:r w:rsidR="00C6334F">
              <w:rPr>
                <w:noProof/>
                <w:webHidden/>
              </w:rPr>
              <w:instrText xml:space="preserve"> PAGEREF _Toc87877499 \h </w:instrText>
            </w:r>
            <w:r w:rsidR="00C6334F">
              <w:rPr>
                <w:noProof/>
                <w:webHidden/>
              </w:rPr>
            </w:r>
            <w:r w:rsidR="00C6334F">
              <w:rPr>
                <w:noProof/>
                <w:webHidden/>
              </w:rPr>
              <w:fldChar w:fldCharType="separate"/>
            </w:r>
            <w:r w:rsidR="00C6334F">
              <w:rPr>
                <w:noProof/>
                <w:webHidden/>
              </w:rPr>
              <w:t>20</w:t>
            </w:r>
            <w:r w:rsidR="00C6334F">
              <w:rPr>
                <w:noProof/>
                <w:webHidden/>
              </w:rPr>
              <w:fldChar w:fldCharType="end"/>
            </w:r>
          </w:hyperlink>
        </w:p>
        <w:p w14:paraId="11E26180" w14:textId="66416327" w:rsidR="00C6334F" w:rsidRDefault="0031105E">
          <w:pPr>
            <w:pStyle w:val="TOC2"/>
            <w:tabs>
              <w:tab w:val="right" w:leader="dot" w:pos="9016"/>
            </w:tabs>
            <w:rPr>
              <w:rFonts w:eastAsiaTheme="minorEastAsia"/>
              <w:noProof/>
              <w:lang w:eastAsia="en-IE"/>
            </w:rPr>
          </w:pPr>
          <w:hyperlink w:anchor="_Toc87877500" w:history="1">
            <w:r w:rsidR="00C6334F" w:rsidRPr="00E56303">
              <w:rPr>
                <w:rStyle w:val="Hyperlink"/>
                <w:noProof/>
                <w:lang w:val="en-GB"/>
              </w:rPr>
              <w:t>Introduction</w:t>
            </w:r>
            <w:r w:rsidR="00C6334F">
              <w:rPr>
                <w:noProof/>
                <w:webHidden/>
              </w:rPr>
              <w:tab/>
            </w:r>
            <w:r w:rsidR="00C6334F">
              <w:rPr>
                <w:noProof/>
                <w:webHidden/>
              </w:rPr>
              <w:fldChar w:fldCharType="begin"/>
            </w:r>
            <w:r w:rsidR="00C6334F">
              <w:rPr>
                <w:noProof/>
                <w:webHidden/>
              </w:rPr>
              <w:instrText xml:space="preserve"> PAGEREF _Toc87877500 \h </w:instrText>
            </w:r>
            <w:r w:rsidR="00C6334F">
              <w:rPr>
                <w:noProof/>
                <w:webHidden/>
              </w:rPr>
            </w:r>
            <w:r w:rsidR="00C6334F">
              <w:rPr>
                <w:noProof/>
                <w:webHidden/>
              </w:rPr>
              <w:fldChar w:fldCharType="separate"/>
            </w:r>
            <w:r w:rsidR="00C6334F">
              <w:rPr>
                <w:noProof/>
                <w:webHidden/>
              </w:rPr>
              <w:t>20</w:t>
            </w:r>
            <w:r w:rsidR="00C6334F">
              <w:rPr>
                <w:noProof/>
                <w:webHidden/>
              </w:rPr>
              <w:fldChar w:fldCharType="end"/>
            </w:r>
          </w:hyperlink>
        </w:p>
        <w:p w14:paraId="34C32665" w14:textId="21CE519A" w:rsidR="00C6334F" w:rsidRDefault="0031105E">
          <w:pPr>
            <w:pStyle w:val="TOC2"/>
            <w:tabs>
              <w:tab w:val="right" w:leader="dot" w:pos="9016"/>
            </w:tabs>
            <w:rPr>
              <w:rFonts w:eastAsiaTheme="minorEastAsia"/>
              <w:noProof/>
              <w:lang w:eastAsia="en-IE"/>
            </w:rPr>
          </w:pPr>
          <w:hyperlink w:anchor="_Toc87877501" w:history="1">
            <w:r w:rsidR="00C6334F" w:rsidRPr="00E56303">
              <w:rPr>
                <w:rStyle w:val="Hyperlink"/>
                <w:noProof/>
                <w:lang w:val="en-GB"/>
              </w:rPr>
              <w:t>Managing Brand and Reputation through a Crisis</w:t>
            </w:r>
            <w:r w:rsidR="00C6334F">
              <w:rPr>
                <w:noProof/>
                <w:webHidden/>
              </w:rPr>
              <w:tab/>
            </w:r>
            <w:r w:rsidR="00C6334F">
              <w:rPr>
                <w:noProof/>
                <w:webHidden/>
              </w:rPr>
              <w:fldChar w:fldCharType="begin"/>
            </w:r>
            <w:r w:rsidR="00C6334F">
              <w:rPr>
                <w:noProof/>
                <w:webHidden/>
              </w:rPr>
              <w:instrText xml:space="preserve"> PAGEREF _Toc87877501 \h </w:instrText>
            </w:r>
            <w:r w:rsidR="00C6334F">
              <w:rPr>
                <w:noProof/>
                <w:webHidden/>
              </w:rPr>
            </w:r>
            <w:r w:rsidR="00C6334F">
              <w:rPr>
                <w:noProof/>
                <w:webHidden/>
              </w:rPr>
              <w:fldChar w:fldCharType="separate"/>
            </w:r>
            <w:r w:rsidR="00C6334F">
              <w:rPr>
                <w:noProof/>
                <w:webHidden/>
              </w:rPr>
              <w:t>20</w:t>
            </w:r>
            <w:r w:rsidR="00C6334F">
              <w:rPr>
                <w:noProof/>
                <w:webHidden/>
              </w:rPr>
              <w:fldChar w:fldCharType="end"/>
            </w:r>
          </w:hyperlink>
        </w:p>
        <w:p w14:paraId="3DA4C1B0" w14:textId="74AC9E37" w:rsidR="00C6334F" w:rsidRDefault="0031105E">
          <w:pPr>
            <w:pStyle w:val="TOC1"/>
            <w:tabs>
              <w:tab w:val="right" w:leader="dot" w:pos="9016"/>
            </w:tabs>
            <w:rPr>
              <w:rFonts w:eastAsiaTheme="minorEastAsia"/>
              <w:noProof/>
              <w:lang w:eastAsia="en-IE"/>
            </w:rPr>
          </w:pPr>
          <w:hyperlink w:anchor="_Toc87877502" w:history="1">
            <w:r w:rsidR="00C6334F" w:rsidRPr="00E56303">
              <w:rPr>
                <w:rStyle w:val="Hyperlink"/>
                <w:noProof/>
                <w:lang w:val="en-GB"/>
              </w:rPr>
              <w:t>Conclusion</w:t>
            </w:r>
            <w:r w:rsidR="00C6334F">
              <w:rPr>
                <w:noProof/>
                <w:webHidden/>
              </w:rPr>
              <w:tab/>
            </w:r>
            <w:r w:rsidR="00C6334F">
              <w:rPr>
                <w:noProof/>
                <w:webHidden/>
              </w:rPr>
              <w:fldChar w:fldCharType="begin"/>
            </w:r>
            <w:r w:rsidR="00C6334F">
              <w:rPr>
                <w:noProof/>
                <w:webHidden/>
              </w:rPr>
              <w:instrText xml:space="preserve"> PAGEREF _Toc87877502 \h </w:instrText>
            </w:r>
            <w:r w:rsidR="00C6334F">
              <w:rPr>
                <w:noProof/>
                <w:webHidden/>
              </w:rPr>
            </w:r>
            <w:r w:rsidR="00C6334F">
              <w:rPr>
                <w:noProof/>
                <w:webHidden/>
              </w:rPr>
              <w:fldChar w:fldCharType="separate"/>
            </w:r>
            <w:r w:rsidR="00C6334F">
              <w:rPr>
                <w:noProof/>
                <w:webHidden/>
              </w:rPr>
              <w:t>22</w:t>
            </w:r>
            <w:r w:rsidR="00C6334F">
              <w:rPr>
                <w:noProof/>
                <w:webHidden/>
              </w:rPr>
              <w:fldChar w:fldCharType="end"/>
            </w:r>
          </w:hyperlink>
        </w:p>
        <w:p w14:paraId="19C0E555" w14:textId="4B9207F2" w:rsidR="004F08F4" w:rsidRDefault="004F08F4">
          <w:r>
            <w:rPr>
              <w:b/>
              <w:bCs/>
            </w:rPr>
            <w:fldChar w:fldCharType="end"/>
          </w:r>
        </w:p>
      </w:sdtContent>
    </w:sdt>
    <w:p w14:paraId="48C9F6E6" w14:textId="77777777" w:rsidR="00513102" w:rsidRPr="00713621" w:rsidRDefault="00513102">
      <w:pPr>
        <w:rPr>
          <w:b/>
          <w:lang w:val="en-GB"/>
        </w:rPr>
      </w:pPr>
    </w:p>
    <w:p w14:paraId="5137884C" w14:textId="4B02B959" w:rsidR="00EE056E" w:rsidRPr="00AB454D" w:rsidRDefault="00EE056E" w:rsidP="00AB454D">
      <w:pPr>
        <w:rPr>
          <w:b/>
          <w:sz w:val="28"/>
          <w:szCs w:val="28"/>
          <w:lang w:val="en-GB"/>
        </w:rPr>
      </w:pPr>
      <w:bookmarkStart w:id="0" w:name="_Toc87877467"/>
      <w:r w:rsidRPr="00AB454D">
        <w:rPr>
          <w:b/>
          <w:sz w:val="28"/>
          <w:szCs w:val="28"/>
          <w:lang w:val="en-GB"/>
        </w:rPr>
        <w:t>Introduction</w:t>
      </w:r>
      <w:bookmarkEnd w:id="0"/>
    </w:p>
    <w:p w14:paraId="43E54D2F" w14:textId="763FC7C4" w:rsidR="009333EC" w:rsidRPr="00713621" w:rsidRDefault="009333EC">
      <w:pPr>
        <w:rPr>
          <w:lang w:val="en-GB"/>
        </w:rPr>
      </w:pPr>
      <w:r w:rsidRPr="00713621">
        <w:rPr>
          <w:lang w:val="en-GB"/>
        </w:rPr>
        <w:t xml:space="preserve">The main function of National Statistical Offices and other International Statistical </w:t>
      </w:r>
      <w:r w:rsidR="00A66013">
        <w:rPr>
          <w:lang w:val="en-GB"/>
        </w:rPr>
        <w:t>organisations</w:t>
      </w:r>
      <w:r w:rsidR="00246EAD" w:rsidRPr="00713621">
        <w:rPr>
          <w:lang w:val="en-GB"/>
        </w:rPr>
        <w:t xml:space="preserve"> is to collect and analyse data and publish statistics that provide insight into </w:t>
      </w:r>
      <w:r w:rsidR="00901ACF" w:rsidRPr="00713621">
        <w:rPr>
          <w:lang w:val="en-GB"/>
        </w:rPr>
        <w:t xml:space="preserve">our societies and opportunities for international comparison. However, if there is no awareness of our statistics or their application in our societies then there is essentially no purpose to our producing them. </w:t>
      </w:r>
    </w:p>
    <w:p w14:paraId="7392438B" w14:textId="0D4763B5" w:rsidR="00AC7F64" w:rsidRPr="00713621" w:rsidRDefault="00F1407D">
      <w:pPr>
        <w:rPr>
          <w:lang w:val="en-GB"/>
        </w:rPr>
      </w:pPr>
      <w:r w:rsidRPr="00713621">
        <w:rPr>
          <w:lang w:val="en-GB"/>
        </w:rPr>
        <w:t xml:space="preserve">It is widely accepted that the capacity for both information and </w:t>
      </w:r>
      <w:r w:rsidR="00B752C1" w:rsidRPr="00713621">
        <w:rPr>
          <w:lang w:val="en-GB"/>
        </w:rPr>
        <w:t>d</w:t>
      </w:r>
      <w:r w:rsidRPr="00713621">
        <w:rPr>
          <w:lang w:val="en-GB"/>
        </w:rPr>
        <w:t>isinformation to spread globally at a rapid pace, has had a profound impact on the production of Official Statistics. Independent, robust, ethically produced statistics</w:t>
      </w:r>
      <w:r w:rsidR="006B5060" w:rsidRPr="00713621">
        <w:rPr>
          <w:lang w:val="en-GB"/>
        </w:rPr>
        <w:t>,</w:t>
      </w:r>
      <w:r w:rsidR="00A772D1" w:rsidRPr="00713621">
        <w:rPr>
          <w:lang w:val="en-GB"/>
        </w:rPr>
        <w:t xml:space="preserve"> as critically important as they have ever been, are </w:t>
      </w:r>
      <w:r w:rsidR="00F11B26" w:rsidRPr="00C6334F">
        <w:rPr>
          <w:lang w:val="en-GB"/>
        </w:rPr>
        <w:t xml:space="preserve">challenged </w:t>
      </w:r>
      <w:r w:rsidRPr="00713621">
        <w:rPr>
          <w:lang w:val="en-GB"/>
        </w:rPr>
        <w:t>by the deluge of alternative data sources, as well as those actively seeking to undermine</w:t>
      </w:r>
      <w:r w:rsidR="00A772D1" w:rsidRPr="00713621">
        <w:rPr>
          <w:lang w:val="en-GB"/>
        </w:rPr>
        <w:t xml:space="preserve"> our societies through </w:t>
      </w:r>
      <w:r w:rsidR="009333EC" w:rsidRPr="00713621">
        <w:rPr>
          <w:lang w:val="en-GB"/>
        </w:rPr>
        <w:t>d</w:t>
      </w:r>
      <w:r w:rsidR="00A772D1" w:rsidRPr="00713621">
        <w:rPr>
          <w:lang w:val="en-GB"/>
        </w:rPr>
        <w:t>isinfor</w:t>
      </w:r>
      <w:r w:rsidR="003158A2" w:rsidRPr="00713621">
        <w:rPr>
          <w:lang w:val="en-GB"/>
        </w:rPr>
        <w:t xml:space="preserve">mation. In addition to providing high quality, timely and relevant statistics and ensuring access and understanding, </w:t>
      </w:r>
      <w:r w:rsidR="00EA4349">
        <w:rPr>
          <w:lang w:val="en-GB"/>
        </w:rPr>
        <w:t>NSOs</w:t>
      </w:r>
      <w:r w:rsidR="003158A2" w:rsidRPr="00713621">
        <w:rPr>
          <w:lang w:val="en-GB"/>
        </w:rPr>
        <w:t xml:space="preserve"> now have an additional responsibility to amplify their outputs above the ‘noise’ of the information deluge and highlight the differentiators that make Official Statistics a trusted and ‘go to’ brand.</w:t>
      </w:r>
      <w:r w:rsidR="0044124B" w:rsidRPr="00713621">
        <w:rPr>
          <w:lang w:val="en-GB"/>
        </w:rPr>
        <w:t xml:space="preserve"> </w:t>
      </w:r>
    </w:p>
    <w:p w14:paraId="7041C243" w14:textId="77777777" w:rsidR="00413737" w:rsidRPr="00713621" w:rsidRDefault="00354E3A" w:rsidP="000D2244">
      <w:pPr>
        <w:rPr>
          <w:color w:val="000000" w:themeColor="text1"/>
          <w:lang w:val="en-GB"/>
        </w:rPr>
      </w:pPr>
      <w:r w:rsidRPr="00713621">
        <w:rPr>
          <w:color w:val="000000" w:themeColor="text1"/>
          <w:lang w:val="en-GB"/>
        </w:rPr>
        <w:t xml:space="preserve">Over the last two years a </w:t>
      </w:r>
      <w:r w:rsidR="002D09CC" w:rsidRPr="00713621">
        <w:rPr>
          <w:color w:val="000000" w:themeColor="text1"/>
          <w:lang w:val="en-GB"/>
        </w:rPr>
        <w:t>CES Task Force</w:t>
      </w:r>
      <w:r w:rsidRPr="00713621">
        <w:rPr>
          <w:color w:val="000000" w:themeColor="text1"/>
          <w:lang w:val="en-GB"/>
        </w:rPr>
        <w:t xml:space="preserve"> has been considering the issue of how to measure the value of official statistics and how to communicate this value to both users and the wider public. </w:t>
      </w:r>
      <w:r w:rsidR="00DC531F" w:rsidRPr="00713621">
        <w:rPr>
          <w:color w:val="000000" w:themeColor="text1"/>
          <w:lang w:val="en-GB"/>
        </w:rPr>
        <w:t xml:space="preserve">The inherent value of Official Statistics  is ultimately decided by users. They will attach value to what is relevant, timely and meets their needs. </w:t>
      </w:r>
    </w:p>
    <w:p w14:paraId="48F87E54" w14:textId="7FFB6F33" w:rsidR="000D2244" w:rsidRPr="00713621" w:rsidRDefault="00413737" w:rsidP="000D2244">
      <w:pPr>
        <w:rPr>
          <w:color w:val="000000" w:themeColor="text1"/>
          <w:lang w:val="en-GB"/>
        </w:rPr>
      </w:pPr>
      <w:r w:rsidRPr="00713621">
        <w:rPr>
          <w:color w:val="000000" w:themeColor="text1"/>
          <w:lang w:val="en-GB"/>
        </w:rPr>
        <w:t>In addition, t</w:t>
      </w:r>
      <w:r w:rsidR="000D2244" w:rsidRPr="00713621">
        <w:rPr>
          <w:color w:val="000000" w:themeColor="text1"/>
          <w:lang w:val="en-GB"/>
        </w:rPr>
        <w:t>here is ongoing discussion and work across the international statistical system</w:t>
      </w:r>
      <w:r w:rsidRPr="00713621">
        <w:rPr>
          <w:color w:val="000000" w:themeColor="text1"/>
          <w:lang w:val="en-GB"/>
        </w:rPr>
        <w:t>,</w:t>
      </w:r>
      <w:r w:rsidR="000D2244" w:rsidRPr="00713621">
        <w:rPr>
          <w:color w:val="000000" w:themeColor="text1"/>
          <w:lang w:val="en-GB"/>
        </w:rPr>
        <w:t xml:space="preserve"> on combatting disinformation and the active attempts of those who use it to manipulate and destabilise our societies. </w:t>
      </w:r>
      <w:r w:rsidRPr="00713621">
        <w:rPr>
          <w:color w:val="000000" w:themeColor="text1"/>
          <w:lang w:val="en-GB"/>
        </w:rPr>
        <w:t>This work includes defining what disinformation is and identifying tools and practices which can help to combat its influence.</w:t>
      </w:r>
    </w:p>
    <w:p w14:paraId="6BE5E3F2" w14:textId="675D4E91" w:rsidR="002A329D" w:rsidRPr="00713621" w:rsidRDefault="002A329D" w:rsidP="000D2244">
      <w:pPr>
        <w:rPr>
          <w:color w:val="000000" w:themeColor="text1"/>
          <w:lang w:val="en-GB"/>
        </w:rPr>
      </w:pPr>
      <w:r w:rsidRPr="00713621">
        <w:rPr>
          <w:color w:val="000000" w:themeColor="text1"/>
          <w:lang w:val="en-GB"/>
        </w:rPr>
        <w:t>In summary, two of the key challenges facing the Official Statistics are</w:t>
      </w:r>
      <w:r w:rsidR="0009222B">
        <w:rPr>
          <w:color w:val="000000" w:themeColor="text1"/>
          <w:lang w:val="en-GB"/>
        </w:rPr>
        <w:t>;</w:t>
      </w:r>
      <w:r w:rsidRPr="00713621">
        <w:rPr>
          <w:color w:val="000000" w:themeColor="text1"/>
          <w:lang w:val="en-GB"/>
        </w:rPr>
        <w:t xml:space="preserve"> </w:t>
      </w:r>
    </w:p>
    <w:p w14:paraId="278B625A" w14:textId="42CBFA08" w:rsidR="002A329D" w:rsidRPr="00713621" w:rsidRDefault="002A329D" w:rsidP="002A329D">
      <w:pPr>
        <w:pStyle w:val="ListParagraph"/>
        <w:numPr>
          <w:ilvl w:val="0"/>
          <w:numId w:val="12"/>
        </w:numPr>
        <w:rPr>
          <w:color w:val="000000" w:themeColor="text1"/>
          <w:lang w:val="en-GB"/>
        </w:rPr>
      </w:pPr>
      <w:r w:rsidRPr="00713621">
        <w:rPr>
          <w:color w:val="000000" w:themeColor="text1"/>
          <w:lang w:val="en-GB"/>
        </w:rPr>
        <w:t xml:space="preserve">Building awareness of </w:t>
      </w:r>
      <w:r w:rsidR="00F11B26">
        <w:rPr>
          <w:color w:val="000000" w:themeColor="text1"/>
          <w:lang w:val="en-GB"/>
        </w:rPr>
        <w:t xml:space="preserve">and trust in, our reputation and </w:t>
      </w:r>
      <w:r w:rsidRPr="00713621">
        <w:rPr>
          <w:color w:val="000000" w:themeColor="text1"/>
          <w:lang w:val="en-GB"/>
        </w:rPr>
        <w:t>our products, their quality, relevance and importance in the information age</w:t>
      </w:r>
    </w:p>
    <w:p w14:paraId="2A3C9133" w14:textId="4FC52BBF" w:rsidR="002A329D" w:rsidRPr="00713621" w:rsidRDefault="002A329D" w:rsidP="002A329D">
      <w:pPr>
        <w:pStyle w:val="ListParagraph"/>
        <w:numPr>
          <w:ilvl w:val="0"/>
          <w:numId w:val="12"/>
        </w:numPr>
        <w:rPr>
          <w:color w:val="000000" w:themeColor="text1"/>
          <w:lang w:val="en-GB"/>
        </w:rPr>
      </w:pPr>
      <w:r w:rsidRPr="00713621">
        <w:rPr>
          <w:color w:val="000000" w:themeColor="text1"/>
          <w:lang w:val="en-GB"/>
        </w:rPr>
        <w:t xml:space="preserve">Developing strategies </w:t>
      </w:r>
      <w:r w:rsidR="000E1473">
        <w:rPr>
          <w:color w:val="000000" w:themeColor="text1"/>
          <w:lang w:val="en-GB"/>
        </w:rPr>
        <w:t xml:space="preserve">as providers of independent, objective statistics </w:t>
      </w:r>
      <w:r w:rsidRPr="00713621">
        <w:rPr>
          <w:color w:val="000000" w:themeColor="text1"/>
          <w:lang w:val="en-GB"/>
        </w:rPr>
        <w:t>to combat the disinformation</w:t>
      </w:r>
    </w:p>
    <w:p w14:paraId="36B24A3E" w14:textId="6717180F" w:rsidR="00AC7F64" w:rsidRPr="00713621" w:rsidRDefault="002A329D" w:rsidP="0044124B">
      <w:pPr>
        <w:rPr>
          <w:color w:val="000000" w:themeColor="text1"/>
          <w:lang w:val="en-GB"/>
        </w:rPr>
      </w:pPr>
      <w:r w:rsidRPr="00713621">
        <w:rPr>
          <w:color w:val="000000" w:themeColor="text1"/>
          <w:lang w:val="en-GB"/>
        </w:rPr>
        <w:t xml:space="preserve">Meeting these challenges requires a multi-dimensional, multi-layered response from </w:t>
      </w:r>
      <w:r w:rsidR="00EA4349">
        <w:rPr>
          <w:color w:val="000000" w:themeColor="text1"/>
          <w:lang w:val="en-GB"/>
        </w:rPr>
        <w:t>NSOs</w:t>
      </w:r>
      <w:r w:rsidRPr="00713621">
        <w:rPr>
          <w:color w:val="000000" w:themeColor="text1"/>
          <w:lang w:val="en-GB"/>
        </w:rPr>
        <w:t>. One key strategic asset is a well-developed, well-managed brand and reputation. B</w:t>
      </w:r>
      <w:r w:rsidR="00DC531F" w:rsidRPr="00713621">
        <w:rPr>
          <w:color w:val="000000" w:themeColor="text1"/>
          <w:lang w:val="en-GB"/>
        </w:rPr>
        <w:t xml:space="preserve">rand is the </w:t>
      </w:r>
      <w:r w:rsidR="006907F7" w:rsidRPr="00713621">
        <w:rPr>
          <w:color w:val="000000" w:themeColor="text1"/>
          <w:lang w:val="en-GB"/>
        </w:rPr>
        <w:t xml:space="preserve">vehicle through which </w:t>
      </w:r>
      <w:r w:rsidR="00EA4349">
        <w:rPr>
          <w:color w:val="000000" w:themeColor="text1"/>
          <w:lang w:val="en-GB"/>
        </w:rPr>
        <w:t>NSOs</w:t>
      </w:r>
      <w:r w:rsidR="006907F7" w:rsidRPr="00713621">
        <w:rPr>
          <w:color w:val="000000" w:themeColor="text1"/>
          <w:lang w:val="en-GB"/>
        </w:rPr>
        <w:t xml:space="preserve"> can build awareness of outputs, build relationships with users  and create a link or association with the</w:t>
      </w:r>
      <w:r w:rsidR="00327449" w:rsidRPr="00713621">
        <w:rPr>
          <w:color w:val="000000" w:themeColor="text1"/>
          <w:lang w:val="en-GB"/>
        </w:rPr>
        <w:t xml:space="preserve"> organisation values. </w:t>
      </w:r>
      <w:r w:rsidR="00A043F9" w:rsidRPr="00713621">
        <w:rPr>
          <w:lang w:val="en-GB"/>
        </w:rPr>
        <w:t xml:space="preserve">A brand must tell the story or paint a picture of your organisation. In the case of </w:t>
      </w:r>
      <w:r w:rsidR="00EA4349">
        <w:rPr>
          <w:lang w:val="en-GB"/>
        </w:rPr>
        <w:t>NSOs</w:t>
      </w:r>
      <w:r w:rsidR="00A043F9" w:rsidRPr="00713621">
        <w:rPr>
          <w:lang w:val="en-GB"/>
        </w:rPr>
        <w:t xml:space="preserve"> </w:t>
      </w:r>
      <w:r w:rsidR="00AC7F64" w:rsidRPr="00713621">
        <w:rPr>
          <w:lang w:val="en-GB"/>
        </w:rPr>
        <w:t xml:space="preserve">this needs to be the story of trustworthy, independent information and a secure repository for citizens’ or businesses’ personal data. In some cases, it may also need to be the story of an exciting, innovative and important place to work. </w:t>
      </w:r>
    </w:p>
    <w:p w14:paraId="32A4C23F" w14:textId="129BCAB0" w:rsidR="00CC58A5" w:rsidRPr="00713621" w:rsidRDefault="00AC7F64">
      <w:pPr>
        <w:rPr>
          <w:lang w:val="en-GB"/>
        </w:rPr>
      </w:pPr>
      <w:r w:rsidRPr="00713621">
        <w:rPr>
          <w:lang w:val="en-GB"/>
        </w:rPr>
        <w:t xml:space="preserve">This would seem to be a lot of weight to place on a logo or ‘look and feel’ of an organisation. However, </w:t>
      </w:r>
      <w:r w:rsidR="00715839" w:rsidRPr="00713621">
        <w:rPr>
          <w:lang w:val="en-GB"/>
        </w:rPr>
        <w:t xml:space="preserve"> ‘brand’ is a much broader concept than this.</w:t>
      </w:r>
      <w:r w:rsidR="00715839" w:rsidRPr="00713621">
        <w:rPr>
          <w:color w:val="000000" w:themeColor="text1"/>
          <w:lang w:val="en-GB"/>
        </w:rPr>
        <w:t xml:space="preserve"> </w:t>
      </w:r>
      <w:r w:rsidR="00715839" w:rsidRPr="00713621">
        <w:rPr>
          <w:lang w:val="en-GB"/>
        </w:rPr>
        <w:t xml:space="preserve">It </w:t>
      </w:r>
      <w:r w:rsidR="00674042" w:rsidRPr="00713621">
        <w:rPr>
          <w:lang w:val="en-GB"/>
        </w:rPr>
        <w:t>is the personality of the organisation. It incorporates the values, the tone of voice, the messaging and generally how the organisation presents itself to the outside world.</w:t>
      </w:r>
      <w:r w:rsidR="00715839" w:rsidRPr="00713621">
        <w:rPr>
          <w:lang w:val="en-GB"/>
        </w:rPr>
        <w:t xml:space="preserve"> </w:t>
      </w:r>
      <w:r w:rsidR="007B410F" w:rsidRPr="00713621">
        <w:rPr>
          <w:lang w:val="en-GB"/>
        </w:rPr>
        <w:t xml:space="preserve">While the foundation of </w:t>
      </w:r>
      <w:r w:rsidR="00A24753" w:rsidRPr="00713621">
        <w:rPr>
          <w:lang w:val="en-GB"/>
        </w:rPr>
        <w:t>statistical</w:t>
      </w:r>
      <w:r w:rsidR="007B410F" w:rsidRPr="00713621">
        <w:rPr>
          <w:lang w:val="en-GB"/>
        </w:rPr>
        <w:t xml:space="preserve"> organisations may be high-quality, relevant statistics, brand and reputation is how the outside world perceives </w:t>
      </w:r>
      <w:r w:rsidR="00A24753" w:rsidRPr="00713621">
        <w:rPr>
          <w:lang w:val="en-GB"/>
        </w:rPr>
        <w:t>them</w:t>
      </w:r>
      <w:r w:rsidR="007B410F" w:rsidRPr="00713621">
        <w:rPr>
          <w:lang w:val="en-GB"/>
        </w:rPr>
        <w:t xml:space="preserve"> and makes decisions about </w:t>
      </w:r>
      <w:r w:rsidR="00A24753" w:rsidRPr="00713621">
        <w:rPr>
          <w:lang w:val="en-GB"/>
        </w:rPr>
        <w:t xml:space="preserve">their </w:t>
      </w:r>
      <w:r w:rsidR="007B410F" w:rsidRPr="00713621">
        <w:rPr>
          <w:lang w:val="en-GB"/>
        </w:rPr>
        <w:t>value and relevance.</w:t>
      </w:r>
    </w:p>
    <w:p w14:paraId="6115E370" w14:textId="1FC324EB" w:rsidR="007B410F" w:rsidRPr="00713621" w:rsidRDefault="007B410F">
      <w:pPr>
        <w:rPr>
          <w:color w:val="000000" w:themeColor="text1"/>
          <w:lang w:val="en-GB"/>
        </w:rPr>
      </w:pPr>
    </w:p>
    <w:p w14:paraId="505FC391" w14:textId="77777777" w:rsidR="00513102" w:rsidRPr="00713621" w:rsidRDefault="00513102">
      <w:pPr>
        <w:rPr>
          <w:color w:val="000000" w:themeColor="text1"/>
          <w:lang w:val="en-GB"/>
        </w:rPr>
      </w:pPr>
    </w:p>
    <w:p w14:paraId="63623D8A" w14:textId="77777777" w:rsidR="00513102" w:rsidRPr="00713621" w:rsidRDefault="00513102">
      <w:pPr>
        <w:rPr>
          <w:color w:val="000000" w:themeColor="text1"/>
          <w:lang w:val="en-GB"/>
        </w:rPr>
      </w:pPr>
    </w:p>
    <w:p w14:paraId="1C6C0E0F" w14:textId="04DE68AC" w:rsidR="007B410F" w:rsidRPr="00713621" w:rsidRDefault="007B410F">
      <w:pPr>
        <w:rPr>
          <w:color w:val="000000" w:themeColor="text1"/>
          <w:lang w:val="en-GB"/>
        </w:rPr>
      </w:pPr>
      <w:r w:rsidRPr="00713621">
        <w:rPr>
          <w:color w:val="000000" w:themeColor="text1"/>
          <w:lang w:val="en-GB"/>
        </w:rPr>
        <w:t>Fig. 1</w:t>
      </w:r>
    </w:p>
    <w:p w14:paraId="7ADCC1CC" w14:textId="59800230" w:rsidR="00EC7A96" w:rsidRPr="00713621" w:rsidRDefault="00EC7A96">
      <w:pPr>
        <w:rPr>
          <w:i/>
          <w:color w:val="B2B2B2" w:themeColor="accent2"/>
          <w:lang w:val="en-GB"/>
        </w:rPr>
      </w:pPr>
      <w:r w:rsidRPr="00713621">
        <w:rPr>
          <w:i/>
          <w:color w:val="000000" w:themeColor="text1"/>
          <w:lang w:val="en-GB"/>
        </w:rPr>
        <w:t>This diagram outlines the elements involved in brand development and the importance of ensuring that the Values and Identity of the organisation are linked closely with how it is presented to the outside world. The ‘value’ of</w:t>
      </w:r>
      <w:r w:rsidR="00A24753" w:rsidRPr="00713621">
        <w:rPr>
          <w:i/>
          <w:color w:val="000000" w:themeColor="text1"/>
          <w:lang w:val="en-GB"/>
        </w:rPr>
        <w:t xml:space="preserve"> Official Statistics is largely determined</w:t>
      </w:r>
      <w:r w:rsidRPr="00713621">
        <w:rPr>
          <w:i/>
          <w:color w:val="000000" w:themeColor="text1"/>
          <w:lang w:val="en-GB"/>
        </w:rPr>
        <w:t xml:space="preserve"> by users/customers. However</w:t>
      </w:r>
      <w:r w:rsidR="00A24753" w:rsidRPr="00713621">
        <w:rPr>
          <w:i/>
          <w:color w:val="000000" w:themeColor="text1"/>
          <w:lang w:val="en-GB"/>
        </w:rPr>
        <w:t>,</w:t>
      </w:r>
      <w:r w:rsidRPr="00713621">
        <w:rPr>
          <w:i/>
          <w:color w:val="000000" w:themeColor="text1"/>
          <w:lang w:val="en-GB"/>
        </w:rPr>
        <w:t xml:space="preserve"> brand ensures that </w:t>
      </w:r>
      <w:r w:rsidR="005C587B" w:rsidRPr="00713621">
        <w:rPr>
          <w:i/>
          <w:color w:val="000000" w:themeColor="text1"/>
          <w:lang w:val="en-GB"/>
        </w:rPr>
        <w:t xml:space="preserve">the link between </w:t>
      </w:r>
      <w:r w:rsidR="00A24753" w:rsidRPr="00713621">
        <w:rPr>
          <w:i/>
          <w:color w:val="000000" w:themeColor="text1"/>
          <w:lang w:val="en-GB"/>
        </w:rPr>
        <w:t>the</w:t>
      </w:r>
      <w:r w:rsidR="005C587B" w:rsidRPr="00713621">
        <w:rPr>
          <w:i/>
          <w:color w:val="000000" w:themeColor="text1"/>
          <w:lang w:val="en-GB"/>
        </w:rPr>
        <w:t xml:space="preserve"> organisation and that ‘value’ is embedded in the consciousness</w:t>
      </w:r>
      <w:r w:rsidR="00A24753" w:rsidRPr="00713621">
        <w:rPr>
          <w:i/>
          <w:color w:val="000000" w:themeColor="text1"/>
          <w:lang w:val="en-GB"/>
        </w:rPr>
        <w:t xml:space="preserve">. </w:t>
      </w:r>
      <w:r w:rsidR="0041731F" w:rsidRPr="00713621">
        <w:rPr>
          <w:i/>
          <w:color w:val="B2B2B2" w:themeColor="accent2"/>
          <w:lang w:val="en-GB"/>
        </w:rPr>
        <w:t xml:space="preserve"> </w:t>
      </w:r>
    </w:p>
    <w:p w14:paraId="5B5239B3" w14:textId="72E76514" w:rsidR="00EC7A96" w:rsidRPr="00713621" w:rsidRDefault="00EC7A96">
      <w:pPr>
        <w:rPr>
          <w:lang w:val="en-GB"/>
        </w:rPr>
      </w:pPr>
    </w:p>
    <w:p w14:paraId="2D9C4CAA" w14:textId="3CCF2402" w:rsidR="00032DE7" w:rsidRPr="00713621" w:rsidRDefault="00032DE7">
      <w:pPr>
        <w:rPr>
          <w:lang w:val="en-GB"/>
        </w:rPr>
      </w:pPr>
      <w:r w:rsidRPr="00713621">
        <w:rPr>
          <w:noProof/>
          <w:lang w:val="en-CA" w:eastAsia="en-CA"/>
        </w:rPr>
        <w:drawing>
          <wp:inline distT="0" distB="0" distL="0" distR="0" wp14:anchorId="71A546B4" wp14:editId="256D00AE">
            <wp:extent cx="5274945" cy="4263241"/>
            <wp:effectExtent l="0" t="0" r="1905"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60239" cy="4412997"/>
                    </a:xfrm>
                    <a:prstGeom prst="rect">
                      <a:avLst/>
                    </a:prstGeom>
                    <a:noFill/>
                  </pic:spPr>
                </pic:pic>
              </a:graphicData>
            </a:graphic>
          </wp:inline>
        </w:drawing>
      </w:r>
    </w:p>
    <w:p w14:paraId="10832EC4" w14:textId="0488C125" w:rsidR="00032DE7" w:rsidRPr="00713621" w:rsidRDefault="00032DE7">
      <w:pPr>
        <w:rPr>
          <w:lang w:val="en-GB"/>
        </w:rPr>
      </w:pPr>
    </w:p>
    <w:p w14:paraId="0D666117" w14:textId="2BA76F1F" w:rsidR="007B410F" w:rsidRPr="00713621" w:rsidRDefault="007B410F">
      <w:pPr>
        <w:rPr>
          <w:lang w:val="en-GB"/>
        </w:rPr>
      </w:pPr>
    </w:p>
    <w:p w14:paraId="515EC1D7" w14:textId="7F4C7129" w:rsidR="007B410F" w:rsidRPr="00713621" w:rsidRDefault="007B410F">
      <w:pPr>
        <w:rPr>
          <w:b/>
          <w:lang w:val="en-GB"/>
        </w:rPr>
      </w:pPr>
      <w:r w:rsidRPr="00713621">
        <w:rPr>
          <w:b/>
          <w:lang w:val="en-GB"/>
        </w:rPr>
        <w:t>Elements of Brand Development and Maintenance</w:t>
      </w:r>
    </w:p>
    <w:p w14:paraId="17ABAECB" w14:textId="123E0CA1" w:rsidR="00032DE7" w:rsidRPr="00713621" w:rsidRDefault="00032DE7">
      <w:pPr>
        <w:rPr>
          <w:lang w:val="en-GB"/>
        </w:rPr>
      </w:pPr>
      <w:r w:rsidRPr="00713621">
        <w:rPr>
          <w:lang w:val="en-GB"/>
        </w:rPr>
        <w:t>As outlined in the figure, positioning, developing, embedding and</w:t>
      </w:r>
      <w:r w:rsidR="00952CB8" w:rsidRPr="00713621">
        <w:rPr>
          <w:lang w:val="en-GB"/>
        </w:rPr>
        <w:t xml:space="preserve"> evaluating the brand, involves multiple elements including customer consultation, staff engagement and communication and marketing strategies. </w:t>
      </w:r>
      <w:r w:rsidRPr="00713621">
        <w:rPr>
          <w:lang w:val="en-GB"/>
        </w:rPr>
        <w:t xml:space="preserve"> </w:t>
      </w:r>
    </w:p>
    <w:p w14:paraId="4CA35DB9" w14:textId="2038705F" w:rsidR="00C663DA" w:rsidRPr="00713621" w:rsidRDefault="00A86574">
      <w:pPr>
        <w:rPr>
          <w:lang w:val="en-GB"/>
        </w:rPr>
      </w:pPr>
      <w:r w:rsidRPr="00713621">
        <w:rPr>
          <w:lang w:val="en-GB"/>
        </w:rPr>
        <w:t xml:space="preserve">This document </w:t>
      </w:r>
      <w:r w:rsidR="007B410F" w:rsidRPr="00713621">
        <w:rPr>
          <w:lang w:val="en-GB"/>
        </w:rPr>
        <w:t>provides some guidance, tools and strategies relating</w:t>
      </w:r>
      <w:r w:rsidRPr="00713621">
        <w:rPr>
          <w:lang w:val="en-GB"/>
        </w:rPr>
        <w:t xml:space="preserve"> to developing a brand, </w:t>
      </w:r>
      <w:r w:rsidR="009C0A92" w:rsidRPr="00713621">
        <w:rPr>
          <w:lang w:val="en-GB"/>
        </w:rPr>
        <w:t xml:space="preserve">building awareness and trust in the brand, and the ongoing </w:t>
      </w:r>
      <w:r w:rsidR="007B410F" w:rsidRPr="00713621">
        <w:rPr>
          <w:lang w:val="en-GB"/>
        </w:rPr>
        <w:t xml:space="preserve">management </w:t>
      </w:r>
      <w:r w:rsidR="009C0A92" w:rsidRPr="00713621">
        <w:rPr>
          <w:lang w:val="en-GB"/>
        </w:rPr>
        <w:t xml:space="preserve">of brand and reputation including through crisis situations. It includes guidelines for initial brand development and consistency, </w:t>
      </w:r>
      <w:r w:rsidR="002451D5" w:rsidRPr="00713621">
        <w:rPr>
          <w:lang w:val="en-GB"/>
        </w:rPr>
        <w:lastRenderedPageBreak/>
        <w:t xml:space="preserve">opportunities for </w:t>
      </w:r>
      <w:r w:rsidR="009C0A92" w:rsidRPr="00713621">
        <w:rPr>
          <w:lang w:val="en-GB"/>
        </w:rPr>
        <w:t xml:space="preserve">education and awareness, and </w:t>
      </w:r>
      <w:r w:rsidR="002451D5" w:rsidRPr="00713621">
        <w:rPr>
          <w:lang w:val="en-GB"/>
        </w:rPr>
        <w:t xml:space="preserve">developing </w:t>
      </w:r>
      <w:r w:rsidR="009C0A92" w:rsidRPr="00713621">
        <w:rPr>
          <w:lang w:val="en-GB"/>
        </w:rPr>
        <w:t xml:space="preserve">social media and digital marketing strategies. </w:t>
      </w:r>
    </w:p>
    <w:p w14:paraId="303B9CFE" w14:textId="77777777" w:rsidR="00C663DA" w:rsidRPr="00713621" w:rsidRDefault="00C663DA">
      <w:pPr>
        <w:rPr>
          <w:lang w:val="en-GB"/>
        </w:rPr>
      </w:pPr>
      <w:r w:rsidRPr="00713621">
        <w:rPr>
          <w:lang w:val="en-GB"/>
        </w:rPr>
        <w:br w:type="page"/>
      </w:r>
    </w:p>
    <w:p w14:paraId="7C7499AD" w14:textId="77777777" w:rsidR="00EC7A96" w:rsidRPr="00713621" w:rsidRDefault="00EC7A96">
      <w:pPr>
        <w:rPr>
          <w:lang w:val="en-GB"/>
        </w:rPr>
      </w:pPr>
    </w:p>
    <w:p w14:paraId="62DCF138" w14:textId="726ABD23" w:rsidR="002451D5" w:rsidRPr="00713621" w:rsidRDefault="00C663DA" w:rsidP="00DF19E2">
      <w:pPr>
        <w:pStyle w:val="Heading1"/>
        <w:rPr>
          <w:b w:val="0"/>
          <w:lang w:val="en-GB"/>
        </w:rPr>
      </w:pPr>
      <w:bookmarkStart w:id="1" w:name="_Toc87877468"/>
      <w:r w:rsidRPr="00713621">
        <w:rPr>
          <w:lang w:val="en-GB"/>
        </w:rPr>
        <w:t>Chapter 1 – Developing, Building and Maintaining a Brand</w:t>
      </w:r>
      <w:bookmarkEnd w:id="1"/>
    </w:p>
    <w:p w14:paraId="10117793" w14:textId="0D813039" w:rsidR="002451D5" w:rsidRPr="00713621" w:rsidRDefault="002451D5" w:rsidP="00DF19E2">
      <w:pPr>
        <w:pStyle w:val="Heading2"/>
        <w:rPr>
          <w:b w:val="0"/>
          <w:lang w:val="en-GB"/>
        </w:rPr>
      </w:pPr>
      <w:bookmarkStart w:id="2" w:name="_Toc87877469"/>
      <w:r w:rsidRPr="00713621">
        <w:rPr>
          <w:lang w:val="en-GB"/>
        </w:rPr>
        <w:t>Brand Development</w:t>
      </w:r>
      <w:bookmarkEnd w:id="2"/>
    </w:p>
    <w:p w14:paraId="705A1B28" w14:textId="16AA6CF3" w:rsidR="002451D5" w:rsidRPr="00713621" w:rsidRDefault="007C421F">
      <w:pPr>
        <w:rPr>
          <w:lang w:val="en-GB"/>
        </w:rPr>
      </w:pPr>
      <w:r w:rsidRPr="00713621">
        <w:rPr>
          <w:lang w:val="en-GB"/>
        </w:rPr>
        <w:t xml:space="preserve">The most basic element of a brand is a logo and look and feel that is associated with the outputs of the organisation. </w:t>
      </w:r>
      <w:r w:rsidR="002451D5" w:rsidRPr="00713621">
        <w:rPr>
          <w:lang w:val="en-GB"/>
        </w:rPr>
        <w:t xml:space="preserve">Most </w:t>
      </w:r>
      <w:r w:rsidR="00EA4349">
        <w:rPr>
          <w:lang w:val="en-GB"/>
        </w:rPr>
        <w:t>NSOs</w:t>
      </w:r>
      <w:r w:rsidR="002451D5" w:rsidRPr="00713621">
        <w:rPr>
          <w:lang w:val="en-GB"/>
        </w:rPr>
        <w:t xml:space="preserve"> already have logo’s and a look and feel that </w:t>
      </w:r>
      <w:r w:rsidRPr="00713621">
        <w:rPr>
          <w:lang w:val="en-GB"/>
        </w:rPr>
        <w:t xml:space="preserve">users associate with their outputs. This document does not intend to go into too much detail on this process. However, all organisations should periodically review the look and feel of a brand and ensure that it still reflects the values and personality of the organisation and still tells the story of the NSO. Where a brand is being renewed of refreshed, there are </w:t>
      </w:r>
      <w:r w:rsidR="007B410F" w:rsidRPr="00713621">
        <w:rPr>
          <w:lang w:val="en-GB"/>
        </w:rPr>
        <w:t xml:space="preserve">several </w:t>
      </w:r>
      <w:r w:rsidRPr="00713621">
        <w:rPr>
          <w:lang w:val="en-GB"/>
        </w:rPr>
        <w:t>steps to consider</w:t>
      </w:r>
      <w:r w:rsidR="0009222B">
        <w:rPr>
          <w:lang w:val="en-GB"/>
        </w:rPr>
        <w:t>;</w:t>
      </w:r>
    </w:p>
    <w:p w14:paraId="23C1A440" w14:textId="0A9F2E5E" w:rsidR="007C421F" w:rsidRPr="00713621" w:rsidRDefault="00B15C46" w:rsidP="00B15C46">
      <w:pPr>
        <w:pStyle w:val="ListParagraph"/>
        <w:numPr>
          <w:ilvl w:val="0"/>
          <w:numId w:val="6"/>
        </w:numPr>
        <w:rPr>
          <w:lang w:val="en-GB"/>
        </w:rPr>
      </w:pPr>
      <w:r w:rsidRPr="00713621">
        <w:rPr>
          <w:lang w:val="en-GB"/>
        </w:rPr>
        <w:t>A brand or rebrand is a major strategic decision. A broadly-based consultation process (management, staff, users) will ensure that the brand reflects the values and identity of the organisation</w:t>
      </w:r>
    </w:p>
    <w:p w14:paraId="17C2809A" w14:textId="0CDBB158" w:rsidR="00B15C46" w:rsidRPr="00713621" w:rsidRDefault="00B15C46" w:rsidP="00B15C46">
      <w:pPr>
        <w:pStyle w:val="ListParagraph"/>
        <w:numPr>
          <w:ilvl w:val="0"/>
          <w:numId w:val="6"/>
        </w:numPr>
        <w:rPr>
          <w:lang w:val="en-GB"/>
        </w:rPr>
      </w:pPr>
      <w:r w:rsidRPr="00713621">
        <w:rPr>
          <w:lang w:val="en-GB"/>
        </w:rPr>
        <w:t>Once a new brand has been developed and agreed, an implementation strategy is critical to ensure that the new brand is launched effectively and any transition period between old and new is kept to a minimum. A high-profile event or product which is guaranteed a high level of attention and media coverage can be a good vehicle for a brand launch</w:t>
      </w:r>
    </w:p>
    <w:p w14:paraId="0E2950EF" w14:textId="0035B912" w:rsidR="00B15C46" w:rsidRPr="00713621" w:rsidRDefault="00B15C46" w:rsidP="00B15C46">
      <w:pPr>
        <w:pStyle w:val="ListParagraph"/>
        <w:numPr>
          <w:ilvl w:val="0"/>
          <w:numId w:val="6"/>
        </w:numPr>
        <w:rPr>
          <w:lang w:val="en-GB"/>
        </w:rPr>
      </w:pPr>
      <w:r w:rsidRPr="00713621">
        <w:rPr>
          <w:lang w:val="en-GB"/>
        </w:rPr>
        <w:t xml:space="preserve">Building familiarity with and awareness of your brand requires consistent use of the logo, </w:t>
      </w:r>
      <w:r w:rsidR="00816B3F" w:rsidRPr="00713621">
        <w:rPr>
          <w:lang w:val="en-GB"/>
        </w:rPr>
        <w:t xml:space="preserve">as well as </w:t>
      </w:r>
      <w:r w:rsidRPr="00713621">
        <w:rPr>
          <w:lang w:val="en-GB"/>
        </w:rPr>
        <w:t>of fonts and tone of voice</w:t>
      </w:r>
      <w:r w:rsidR="00816B3F" w:rsidRPr="00713621">
        <w:rPr>
          <w:lang w:val="en-GB"/>
        </w:rPr>
        <w:t xml:space="preserve">. The quality of products carrying the brand or logo will reflect on the reputation of the NSO.  All areas have a responsibility to ensure that their outputs reflect this. </w:t>
      </w:r>
    </w:p>
    <w:p w14:paraId="29D5C6AC" w14:textId="77777777" w:rsidR="00EC7A96" w:rsidRPr="00713621" w:rsidRDefault="00EC7A96">
      <w:pPr>
        <w:rPr>
          <w:lang w:val="en-GB"/>
        </w:rPr>
      </w:pPr>
    </w:p>
    <w:p w14:paraId="54C7EC30" w14:textId="77777777" w:rsidR="00816B3F" w:rsidRPr="00713621" w:rsidRDefault="00816B3F">
      <w:pPr>
        <w:rPr>
          <w:b/>
          <w:lang w:val="en-GB"/>
        </w:rPr>
      </w:pPr>
    </w:p>
    <w:p w14:paraId="410CA93A" w14:textId="5F9AE820" w:rsidR="00E6241B" w:rsidRPr="00713621" w:rsidRDefault="00E6241B" w:rsidP="00DF19E2">
      <w:pPr>
        <w:pStyle w:val="Heading2"/>
        <w:rPr>
          <w:lang w:val="en-GB"/>
        </w:rPr>
      </w:pPr>
      <w:bookmarkStart w:id="3" w:name="_Toc87877470"/>
      <w:r w:rsidRPr="00713621">
        <w:rPr>
          <w:lang w:val="en-GB"/>
        </w:rPr>
        <w:t>Building brand awareness and trust.</w:t>
      </w:r>
      <w:bookmarkEnd w:id="3"/>
    </w:p>
    <w:p w14:paraId="453F6688" w14:textId="5D748974" w:rsidR="001E33E6" w:rsidRPr="00713621" w:rsidRDefault="00E6241B">
      <w:pPr>
        <w:rPr>
          <w:lang w:val="en-GB"/>
        </w:rPr>
      </w:pPr>
      <w:r w:rsidRPr="00713621">
        <w:rPr>
          <w:lang w:val="en-GB"/>
        </w:rPr>
        <w:t>The key to any successful brand is a reliable, high quality product or service that meets the needs of consumers.</w:t>
      </w:r>
      <w:r w:rsidR="00816B3F" w:rsidRPr="00713621">
        <w:rPr>
          <w:lang w:val="en-GB"/>
        </w:rPr>
        <w:t xml:space="preserve"> </w:t>
      </w:r>
      <w:r w:rsidR="0035794A" w:rsidRPr="00713621">
        <w:rPr>
          <w:lang w:val="en-GB"/>
        </w:rPr>
        <w:t>Some key</w:t>
      </w:r>
      <w:r w:rsidR="005904BB" w:rsidRPr="00713621">
        <w:rPr>
          <w:lang w:val="en-GB"/>
        </w:rPr>
        <w:t xml:space="preserve"> selling point</w:t>
      </w:r>
      <w:r w:rsidR="0035794A" w:rsidRPr="00713621">
        <w:rPr>
          <w:lang w:val="en-GB"/>
        </w:rPr>
        <w:t>s</w:t>
      </w:r>
      <w:r w:rsidR="005904BB" w:rsidRPr="00713621">
        <w:rPr>
          <w:lang w:val="en-GB"/>
        </w:rPr>
        <w:t xml:space="preserve"> o</w:t>
      </w:r>
      <w:r w:rsidR="0035794A" w:rsidRPr="00713621">
        <w:rPr>
          <w:lang w:val="en-GB"/>
        </w:rPr>
        <w:t>r</w:t>
      </w:r>
      <w:r w:rsidR="005904BB" w:rsidRPr="00713621">
        <w:rPr>
          <w:lang w:val="en-GB"/>
        </w:rPr>
        <w:t xml:space="preserve"> differentiator</w:t>
      </w:r>
      <w:r w:rsidR="0035794A" w:rsidRPr="00713621">
        <w:rPr>
          <w:lang w:val="en-GB"/>
        </w:rPr>
        <w:t>s</w:t>
      </w:r>
      <w:r w:rsidR="005904BB" w:rsidRPr="00713621">
        <w:rPr>
          <w:lang w:val="en-GB"/>
        </w:rPr>
        <w:t xml:space="preserve"> for pr</w:t>
      </w:r>
      <w:r w:rsidRPr="00713621">
        <w:rPr>
          <w:lang w:val="en-GB"/>
        </w:rPr>
        <w:t xml:space="preserve">oducers of Official Statistics </w:t>
      </w:r>
      <w:r w:rsidR="0035794A" w:rsidRPr="00713621">
        <w:rPr>
          <w:lang w:val="en-GB"/>
        </w:rPr>
        <w:t>are the</w:t>
      </w:r>
      <w:r w:rsidR="00F11B26">
        <w:rPr>
          <w:lang w:val="en-GB"/>
        </w:rPr>
        <w:t xml:space="preserve"> internationally agreed standards and methodologies applie</w:t>
      </w:r>
      <w:r w:rsidR="00697832">
        <w:rPr>
          <w:lang w:val="en-GB"/>
        </w:rPr>
        <w:t>d</w:t>
      </w:r>
      <w:r w:rsidR="00F11B26">
        <w:rPr>
          <w:lang w:val="en-GB"/>
        </w:rPr>
        <w:t xml:space="preserve"> to their outputs. However,</w:t>
      </w:r>
      <w:r w:rsidRPr="00713621">
        <w:rPr>
          <w:lang w:val="en-GB"/>
        </w:rPr>
        <w:t xml:space="preserve"> </w:t>
      </w:r>
      <w:r w:rsidR="0035794A" w:rsidRPr="00713621">
        <w:rPr>
          <w:lang w:val="en-GB"/>
        </w:rPr>
        <w:t>th</w:t>
      </w:r>
      <w:r w:rsidR="00A24753" w:rsidRPr="00713621">
        <w:rPr>
          <w:lang w:val="en-GB"/>
        </w:rPr>
        <w:t>ese</w:t>
      </w:r>
      <w:r w:rsidR="00F11B26">
        <w:rPr>
          <w:lang w:val="en-GB"/>
        </w:rPr>
        <w:t xml:space="preserve"> </w:t>
      </w:r>
      <w:r w:rsidR="00A24753" w:rsidRPr="00713621">
        <w:rPr>
          <w:lang w:val="en-GB"/>
        </w:rPr>
        <w:t>concepts can appear somewhat intangible</w:t>
      </w:r>
      <w:r w:rsidR="0035794A" w:rsidRPr="00713621">
        <w:rPr>
          <w:lang w:val="en-GB"/>
        </w:rPr>
        <w:t xml:space="preserve"> </w:t>
      </w:r>
      <w:r w:rsidR="00A24753" w:rsidRPr="00713621">
        <w:rPr>
          <w:lang w:val="en-GB"/>
        </w:rPr>
        <w:t xml:space="preserve">to </w:t>
      </w:r>
      <w:r w:rsidR="0035794A" w:rsidRPr="00713621">
        <w:rPr>
          <w:lang w:val="en-GB"/>
        </w:rPr>
        <w:t>users</w:t>
      </w:r>
      <w:r w:rsidR="00A24753" w:rsidRPr="00713621">
        <w:rPr>
          <w:lang w:val="en-GB"/>
        </w:rPr>
        <w:t xml:space="preserve">, </w:t>
      </w:r>
      <w:r w:rsidR="0035794A" w:rsidRPr="00713621">
        <w:rPr>
          <w:lang w:val="en-GB"/>
        </w:rPr>
        <w:t xml:space="preserve">unless </w:t>
      </w:r>
      <w:r w:rsidR="00A24753" w:rsidRPr="00713621">
        <w:rPr>
          <w:lang w:val="en-GB"/>
        </w:rPr>
        <w:t xml:space="preserve">the </w:t>
      </w:r>
      <w:r w:rsidR="0035794A" w:rsidRPr="00713621">
        <w:rPr>
          <w:lang w:val="en-GB"/>
        </w:rPr>
        <w:t xml:space="preserve">outputs are of practical use to them. </w:t>
      </w:r>
      <w:r w:rsidRPr="00713621">
        <w:rPr>
          <w:lang w:val="en-GB"/>
        </w:rPr>
        <w:t xml:space="preserve">The </w:t>
      </w:r>
      <w:r w:rsidR="00F56AFA" w:rsidRPr="00713621">
        <w:rPr>
          <w:lang w:val="en-GB"/>
        </w:rPr>
        <w:t xml:space="preserve">function of </w:t>
      </w:r>
      <w:r w:rsidR="0035794A" w:rsidRPr="00713621">
        <w:rPr>
          <w:lang w:val="en-GB"/>
        </w:rPr>
        <w:t xml:space="preserve">brand management through </w:t>
      </w:r>
      <w:r w:rsidR="00F56AFA" w:rsidRPr="00713621">
        <w:rPr>
          <w:lang w:val="en-GB"/>
        </w:rPr>
        <w:t>communication and marketing</w:t>
      </w:r>
      <w:r w:rsidR="0035794A" w:rsidRPr="00713621">
        <w:rPr>
          <w:lang w:val="en-GB"/>
        </w:rPr>
        <w:t xml:space="preserve">, is to promote the quality and advantages of outputs, but also to listen to users and ensure that they find practical value in </w:t>
      </w:r>
      <w:r w:rsidR="00A24753" w:rsidRPr="00713621">
        <w:rPr>
          <w:lang w:val="en-GB"/>
        </w:rPr>
        <w:t xml:space="preserve">those </w:t>
      </w:r>
      <w:r w:rsidR="0035794A" w:rsidRPr="00713621">
        <w:rPr>
          <w:lang w:val="en-GB"/>
        </w:rPr>
        <w:t>outputs. For example</w:t>
      </w:r>
      <w:r w:rsidR="001E33E6" w:rsidRPr="00713621">
        <w:rPr>
          <w:lang w:val="en-GB"/>
        </w:rPr>
        <w:t>,</w:t>
      </w:r>
      <w:r w:rsidR="0035794A" w:rsidRPr="00713621">
        <w:rPr>
          <w:lang w:val="en-GB"/>
        </w:rPr>
        <w:t xml:space="preserve"> </w:t>
      </w:r>
      <w:r w:rsidR="009552E2" w:rsidRPr="00713621">
        <w:rPr>
          <w:lang w:val="en-GB"/>
        </w:rPr>
        <w:t xml:space="preserve">a high-end, high-spec executive vehicle may be a high-quality product </w:t>
      </w:r>
      <w:r w:rsidR="001E33E6" w:rsidRPr="00713621">
        <w:rPr>
          <w:lang w:val="en-GB"/>
        </w:rPr>
        <w:t xml:space="preserve">however it </w:t>
      </w:r>
      <w:r w:rsidR="009552E2" w:rsidRPr="00713621">
        <w:rPr>
          <w:lang w:val="en-GB"/>
        </w:rPr>
        <w:t xml:space="preserve">does meet the needs  of </w:t>
      </w:r>
      <w:r w:rsidR="001E33E6" w:rsidRPr="00713621">
        <w:rPr>
          <w:lang w:val="en-GB"/>
        </w:rPr>
        <w:t>someone who</w:t>
      </w:r>
      <w:r w:rsidR="009552E2" w:rsidRPr="00713621">
        <w:rPr>
          <w:lang w:val="en-GB"/>
        </w:rPr>
        <w:t xml:space="preserve">se priorities are a </w:t>
      </w:r>
      <w:r w:rsidR="001E33E6" w:rsidRPr="00713621">
        <w:rPr>
          <w:lang w:val="en-GB"/>
        </w:rPr>
        <w:t>vehicle that is highly fuel efficient and economic.</w:t>
      </w:r>
      <w:r w:rsidR="00F56AFA" w:rsidRPr="00713621">
        <w:rPr>
          <w:lang w:val="en-GB"/>
        </w:rPr>
        <w:t xml:space="preserve"> </w:t>
      </w:r>
      <w:r w:rsidR="001E33E6" w:rsidRPr="00713621">
        <w:rPr>
          <w:lang w:val="en-GB"/>
        </w:rPr>
        <w:t xml:space="preserve">The key to building  a positive association with the brand of Official Statistics or individual </w:t>
      </w:r>
      <w:r w:rsidR="00EA4349">
        <w:rPr>
          <w:lang w:val="en-GB"/>
        </w:rPr>
        <w:t>NSOs</w:t>
      </w:r>
      <w:r w:rsidR="001E33E6" w:rsidRPr="00713621">
        <w:rPr>
          <w:lang w:val="en-GB"/>
        </w:rPr>
        <w:t xml:space="preserve">, lies where the quality of </w:t>
      </w:r>
      <w:r w:rsidR="00A24753" w:rsidRPr="00713621">
        <w:rPr>
          <w:lang w:val="en-GB"/>
        </w:rPr>
        <w:t>the</w:t>
      </w:r>
      <w:r w:rsidR="001E33E6" w:rsidRPr="00713621">
        <w:rPr>
          <w:lang w:val="en-GB"/>
        </w:rPr>
        <w:t xml:space="preserve"> outputs intersects with the needs of users. The fun</w:t>
      </w:r>
      <w:r w:rsidR="000710C5" w:rsidRPr="00713621">
        <w:rPr>
          <w:lang w:val="en-GB"/>
        </w:rPr>
        <w:t>ction of marketing and communication is to identify opportunities to promote these positive intersections through</w:t>
      </w:r>
      <w:r w:rsidR="0009222B">
        <w:rPr>
          <w:lang w:val="en-GB"/>
        </w:rPr>
        <w:t>;</w:t>
      </w:r>
      <w:r w:rsidR="000710C5" w:rsidRPr="00713621">
        <w:rPr>
          <w:lang w:val="en-GB"/>
        </w:rPr>
        <w:t xml:space="preserve"> </w:t>
      </w:r>
    </w:p>
    <w:p w14:paraId="57551E8B" w14:textId="7B0791D9" w:rsidR="000710C5" w:rsidRPr="00713621" w:rsidRDefault="000710C5" w:rsidP="000710C5">
      <w:pPr>
        <w:pStyle w:val="ListParagraph"/>
        <w:numPr>
          <w:ilvl w:val="0"/>
          <w:numId w:val="7"/>
        </w:numPr>
        <w:rPr>
          <w:lang w:val="en-GB"/>
        </w:rPr>
      </w:pPr>
      <w:r w:rsidRPr="00713621">
        <w:rPr>
          <w:lang w:val="en-GB"/>
        </w:rPr>
        <w:t xml:space="preserve">Customer interaction – </w:t>
      </w:r>
      <w:r w:rsidR="00236F0D" w:rsidRPr="00713621">
        <w:rPr>
          <w:lang w:val="en-GB"/>
        </w:rPr>
        <w:t xml:space="preserve">E.g. </w:t>
      </w:r>
      <w:r w:rsidRPr="00713621">
        <w:rPr>
          <w:lang w:val="en-GB"/>
        </w:rPr>
        <w:t>Users surveys, focus groups, feedback channels</w:t>
      </w:r>
      <w:r w:rsidR="00E720EC">
        <w:rPr>
          <w:lang w:val="en-GB"/>
        </w:rPr>
        <w:t>, customer consultations etc.</w:t>
      </w:r>
    </w:p>
    <w:p w14:paraId="1DF94514" w14:textId="55BFD488" w:rsidR="000710C5" w:rsidRPr="00713621" w:rsidRDefault="000710C5" w:rsidP="000710C5">
      <w:pPr>
        <w:pStyle w:val="ListParagraph"/>
        <w:numPr>
          <w:ilvl w:val="0"/>
          <w:numId w:val="7"/>
        </w:numPr>
        <w:rPr>
          <w:lang w:val="en-GB"/>
        </w:rPr>
      </w:pPr>
      <w:r w:rsidRPr="00713621">
        <w:rPr>
          <w:lang w:val="en-GB"/>
        </w:rPr>
        <w:lastRenderedPageBreak/>
        <w:t xml:space="preserve">Education &amp; Awareness </w:t>
      </w:r>
      <w:r w:rsidR="00236F0D" w:rsidRPr="00713621">
        <w:rPr>
          <w:lang w:val="en-GB"/>
        </w:rPr>
        <w:t>–</w:t>
      </w:r>
      <w:r w:rsidRPr="00713621">
        <w:rPr>
          <w:lang w:val="en-GB"/>
        </w:rPr>
        <w:t xml:space="preserve"> </w:t>
      </w:r>
      <w:r w:rsidR="00236F0D" w:rsidRPr="00713621">
        <w:rPr>
          <w:lang w:val="en-GB"/>
        </w:rPr>
        <w:t>E.g.</w:t>
      </w:r>
      <w:r w:rsidR="003D2E0D" w:rsidRPr="00713621">
        <w:rPr>
          <w:lang w:val="en-GB"/>
        </w:rPr>
        <w:t xml:space="preserve"> </w:t>
      </w:r>
      <w:r w:rsidRPr="00713621">
        <w:rPr>
          <w:lang w:val="en-GB"/>
        </w:rPr>
        <w:t>Pro</w:t>
      </w:r>
      <w:r w:rsidR="00236F0D" w:rsidRPr="00713621">
        <w:rPr>
          <w:lang w:val="en-GB"/>
        </w:rPr>
        <w:t>duct promotion, user support, events and conferences</w:t>
      </w:r>
      <w:r w:rsidR="00E720EC">
        <w:rPr>
          <w:lang w:val="en-GB"/>
        </w:rPr>
        <w:t xml:space="preserve">, data literacy projects </w:t>
      </w:r>
      <w:r w:rsidR="00236F0D" w:rsidRPr="00713621">
        <w:rPr>
          <w:lang w:val="en-GB"/>
        </w:rPr>
        <w:t>etc</w:t>
      </w:r>
    </w:p>
    <w:p w14:paraId="21855726" w14:textId="76D213C6" w:rsidR="00236F0D" w:rsidRPr="00713621" w:rsidRDefault="00236F0D" w:rsidP="000710C5">
      <w:pPr>
        <w:pStyle w:val="ListParagraph"/>
        <w:numPr>
          <w:ilvl w:val="0"/>
          <w:numId w:val="7"/>
        </w:numPr>
        <w:rPr>
          <w:lang w:val="en-GB"/>
        </w:rPr>
      </w:pPr>
      <w:r w:rsidRPr="00713621">
        <w:rPr>
          <w:lang w:val="en-GB"/>
        </w:rPr>
        <w:t>Targeted communication &amp; marketing of specific topics e.g. Importance of participation in surveys, value of specific outputs, promotion of Census</w:t>
      </w:r>
    </w:p>
    <w:p w14:paraId="56463EC6" w14:textId="1F207760" w:rsidR="00104048" w:rsidRPr="00F11B26" w:rsidRDefault="007B410F" w:rsidP="00C6334F">
      <w:pPr>
        <w:pStyle w:val="ListParagraph"/>
        <w:numPr>
          <w:ilvl w:val="0"/>
          <w:numId w:val="7"/>
        </w:numPr>
        <w:rPr>
          <w:lang w:val="en-GB"/>
        </w:rPr>
      </w:pPr>
      <w:r w:rsidRPr="00F11B26">
        <w:rPr>
          <w:lang w:val="en-GB"/>
        </w:rPr>
        <w:t xml:space="preserve">Highlighting </w:t>
      </w:r>
      <w:r w:rsidR="005B6326" w:rsidRPr="00F11B26">
        <w:rPr>
          <w:lang w:val="en-GB"/>
        </w:rPr>
        <w:t>Misinformation</w:t>
      </w:r>
    </w:p>
    <w:p w14:paraId="32F0DEE0" w14:textId="3F7BCA06" w:rsidR="00A24939" w:rsidRPr="00F11B26" w:rsidRDefault="00A24939" w:rsidP="00F11B26">
      <w:pPr>
        <w:ind w:left="360"/>
        <w:rPr>
          <w:lang w:val="en-GB"/>
        </w:rPr>
      </w:pPr>
      <w:r w:rsidRPr="00F11B26">
        <w:rPr>
          <w:lang w:val="en-GB"/>
        </w:rPr>
        <w:t>There are some key strategic areas through which the communication and marketing activities are channelled</w:t>
      </w:r>
      <w:r w:rsidR="0009222B">
        <w:rPr>
          <w:lang w:val="en-GB"/>
        </w:rPr>
        <w:t>;</w:t>
      </w:r>
    </w:p>
    <w:p w14:paraId="04FD04D0" w14:textId="61D151F3" w:rsidR="00A24939" w:rsidRPr="00713621" w:rsidRDefault="00A24939" w:rsidP="00A24939">
      <w:pPr>
        <w:pStyle w:val="ListParagraph"/>
        <w:numPr>
          <w:ilvl w:val="0"/>
          <w:numId w:val="8"/>
        </w:numPr>
        <w:rPr>
          <w:lang w:val="en-GB"/>
        </w:rPr>
      </w:pPr>
      <w:r w:rsidRPr="00713621">
        <w:rPr>
          <w:lang w:val="en-GB"/>
        </w:rPr>
        <w:t>Website communication strategies</w:t>
      </w:r>
    </w:p>
    <w:p w14:paraId="3641C3B3" w14:textId="03AE54E4" w:rsidR="00A24939" w:rsidRPr="00713621" w:rsidRDefault="00A24939" w:rsidP="00A24939">
      <w:pPr>
        <w:pStyle w:val="ListParagraph"/>
        <w:numPr>
          <w:ilvl w:val="0"/>
          <w:numId w:val="8"/>
        </w:numPr>
        <w:rPr>
          <w:lang w:val="en-GB"/>
        </w:rPr>
      </w:pPr>
      <w:r w:rsidRPr="00713621">
        <w:rPr>
          <w:lang w:val="en-GB"/>
        </w:rPr>
        <w:t>Social media strategy</w:t>
      </w:r>
    </w:p>
    <w:p w14:paraId="51FB4E39" w14:textId="099747F8" w:rsidR="00A24939" w:rsidRDefault="00A24939" w:rsidP="00A24939">
      <w:pPr>
        <w:pStyle w:val="ListParagraph"/>
        <w:numPr>
          <w:ilvl w:val="0"/>
          <w:numId w:val="8"/>
        </w:numPr>
        <w:rPr>
          <w:lang w:val="en-GB"/>
        </w:rPr>
      </w:pPr>
      <w:r w:rsidRPr="00713621">
        <w:rPr>
          <w:lang w:val="en-GB"/>
        </w:rPr>
        <w:t>Digital Marketing Strategy</w:t>
      </w:r>
    </w:p>
    <w:p w14:paraId="0BB0A700" w14:textId="743AD05E" w:rsidR="00D1089E" w:rsidRPr="00D1089E" w:rsidRDefault="00D1089E" w:rsidP="00D1089E">
      <w:pPr>
        <w:pStyle w:val="ListParagraph"/>
        <w:numPr>
          <w:ilvl w:val="0"/>
          <w:numId w:val="8"/>
        </w:numPr>
        <w:rPr>
          <w:lang w:val="en-GB"/>
        </w:rPr>
      </w:pPr>
      <w:r w:rsidRPr="00D1089E">
        <w:rPr>
          <w:lang w:val="en-GB"/>
        </w:rPr>
        <w:t>Traditional Media Operations and Engagemen</w:t>
      </w:r>
      <w:r>
        <w:rPr>
          <w:lang w:val="en-GB"/>
        </w:rPr>
        <w:t>t</w:t>
      </w:r>
    </w:p>
    <w:p w14:paraId="4C41C65D" w14:textId="27296152" w:rsidR="00C663DA" w:rsidRPr="00D1089E" w:rsidRDefault="0063442F" w:rsidP="00C21D71">
      <w:pPr>
        <w:pStyle w:val="ListParagraph"/>
        <w:numPr>
          <w:ilvl w:val="0"/>
          <w:numId w:val="8"/>
        </w:numPr>
        <w:rPr>
          <w:lang w:val="en-GB"/>
        </w:rPr>
      </w:pPr>
      <w:r w:rsidRPr="00D1089E">
        <w:rPr>
          <w:lang w:val="en-GB"/>
        </w:rPr>
        <w:t xml:space="preserve">Staff as Brand </w:t>
      </w:r>
      <w:r w:rsidR="0031105E" w:rsidRPr="00D1089E">
        <w:rPr>
          <w:lang w:val="en-GB"/>
        </w:rPr>
        <w:t>Ambass</w:t>
      </w:r>
      <w:r w:rsidR="0031105E">
        <w:rPr>
          <w:lang w:val="en-GB"/>
        </w:rPr>
        <w:t>adors</w:t>
      </w:r>
      <w:r w:rsidR="00C663DA" w:rsidRPr="00D1089E">
        <w:rPr>
          <w:lang w:val="en-GB"/>
        </w:rPr>
        <w:br w:type="page"/>
      </w:r>
    </w:p>
    <w:p w14:paraId="061151E8" w14:textId="77777777" w:rsidR="00C663DA" w:rsidRPr="00713621" w:rsidRDefault="00C663DA" w:rsidP="00C663DA">
      <w:pPr>
        <w:ind w:left="360"/>
        <w:rPr>
          <w:lang w:val="en-GB"/>
        </w:rPr>
      </w:pPr>
    </w:p>
    <w:p w14:paraId="4A7E3D44" w14:textId="5E0124B3" w:rsidR="00236F0D" w:rsidRPr="00713621" w:rsidRDefault="00C663DA" w:rsidP="00DF19E2">
      <w:pPr>
        <w:pStyle w:val="Heading1"/>
        <w:rPr>
          <w:lang w:val="en-GB"/>
        </w:rPr>
      </w:pPr>
      <w:bookmarkStart w:id="4" w:name="_Toc87877471"/>
      <w:r w:rsidRPr="00713621">
        <w:rPr>
          <w:lang w:val="en-GB"/>
        </w:rPr>
        <w:t>Chapter 2 -     Branding &amp; Marketing Activities</w:t>
      </w:r>
      <w:bookmarkEnd w:id="4"/>
      <w:r w:rsidR="00A24939" w:rsidRPr="00713621">
        <w:rPr>
          <w:lang w:val="en-GB"/>
        </w:rPr>
        <w:t xml:space="preserve"> </w:t>
      </w:r>
    </w:p>
    <w:p w14:paraId="720AD0FA" w14:textId="217A7EF3" w:rsidR="005573A1" w:rsidRPr="00713621" w:rsidRDefault="00A24939" w:rsidP="00DF19E2">
      <w:pPr>
        <w:pStyle w:val="Heading2"/>
        <w:rPr>
          <w:lang w:val="en-GB"/>
        </w:rPr>
      </w:pPr>
      <w:bookmarkStart w:id="5" w:name="_Toc87877472"/>
      <w:r w:rsidRPr="00713621">
        <w:rPr>
          <w:lang w:val="en-GB"/>
        </w:rPr>
        <w:t>Customer Interaction</w:t>
      </w:r>
      <w:bookmarkEnd w:id="5"/>
    </w:p>
    <w:p w14:paraId="18F82873" w14:textId="5B6B415E" w:rsidR="00B7202A" w:rsidRPr="00713621" w:rsidRDefault="00DF64E7" w:rsidP="005573A1">
      <w:pPr>
        <w:rPr>
          <w:lang w:val="en-GB"/>
        </w:rPr>
      </w:pPr>
      <w:r w:rsidRPr="00713621">
        <w:rPr>
          <w:lang w:val="en-GB"/>
        </w:rPr>
        <w:t xml:space="preserve">Every interaction with users or the wider public </w:t>
      </w:r>
      <w:r w:rsidR="005573A1" w:rsidRPr="00713621">
        <w:rPr>
          <w:lang w:val="en-GB"/>
        </w:rPr>
        <w:t>i</w:t>
      </w:r>
      <w:r w:rsidRPr="00713621">
        <w:rPr>
          <w:lang w:val="en-GB"/>
        </w:rPr>
        <w:t xml:space="preserve">s an opportunity to present  the values, professionalism, </w:t>
      </w:r>
      <w:r w:rsidR="0031105E" w:rsidRPr="00713621">
        <w:rPr>
          <w:lang w:val="en-GB"/>
        </w:rPr>
        <w:t>innovation,</w:t>
      </w:r>
      <w:r w:rsidRPr="00713621">
        <w:rPr>
          <w:lang w:val="en-GB"/>
        </w:rPr>
        <w:t xml:space="preserve"> or importance of Official Statistics</w:t>
      </w:r>
      <w:r w:rsidR="00B7202A" w:rsidRPr="00713621">
        <w:rPr>
          <w:lang w:val="en-GB"/>
        </w:rPr>
        <w:t>.</w:t>
      </w:r>
    </w:p>
    <w:p w14:paraId="1A8D96B3" w14:textId="58F7C1C1" w:rsidR="00B7202A" w:rsidRPr="00713621" w:rsidRDefault="00B7202A" w:rsidP="00B7202A">
      <w:pPr>
        <w:rPr>
          <w:lang w:val="en-US"/>
        </w:rPr>
      </w:pPr>
      <w:r w:rsidRPr="00713621">
        <w:rPr>
          <w:lang w:val="en-US"/>
        </w:rPr>
        <w:t>Increasing dialogue with users plays a crucial role in strengthening brand reputation and improving one's credibility and this sometimes represents a much more powerful conversion tool than advertising.</w:t>
      </w:r>
    </w:p>
    <w:p w14:paraId="44DB1E2B" w14:textId="2A508CEB" w:rsidR="00B7202A" w:rsidRPr="00713621" w:rsidRDefault="00B7202A" w:rsidP="00B7202A">
      <w:pPr>
        <w:rPr>
          <w:lang w:val="en-US"/>
        </w:rPr>
      </w:pPr>
      <w:r w:rsidRPr="00713621">
        <w:rPr>
          <w:lang w:val="en-US"/>
        </w:rPr>
        <w:t xml:space="preserve">People today often ignore the messages they receive because they are overwhelmed by a flood of communications and find it difficult to identify those that really interest them. It therefore becomes essential to better engage users by listening </w:t>
      </w:r>
      <w:r w:rsidR="00697832">
        <w:rPr>
          <w:lang w:val="en-US"/>
        </w:rPr>
        <w:t xml:space="preserve">to </w:t>
      </w:r>
      <w:r w:rsidRPr="00713621">
        <w:rPr>
          <w:lang w:val="en-US"/>
        </w:rPr>
        <w:t xml:space="preserve">their specific requests to be able to provide tailored answers for an immediate and concrete feedback to their questions. </w:t>
      </w:r>
    </w:p>
    <w:p w14:paraId="214B6E22" w14:textId="535B869E" w:rsidR="003F348F" w:rsidRPr="00713621" w:rsidRDefault="005B6326" w:rsidP="00B7202A">
      <w:pPr>
        <w:rPr>
          <w:lang w:val="en-US"/>
        </w:rPr>
      </w:pPr>
      <w:r w:rsidRPr="00713621">
        <w:rPr>
          <w:lang w:val="en-US"/>
        </w:rPr>
        <w:t xml:space="preserve">The Covid-19 pandemic has highlighted the need and appetite for products that are as close to real time data as possible. </w:t>
      </w:r>
    </w:p>
    <w:p w14:paraId="79482B32" w14:textId="1677021D" w:rsidR="003F348F" w:rsidRPr="00713621" w:rsidRDefault="003F348F" w:rsidP="00B7202A">
      <w:pPr>
        <w:rPr>
          <w:lang w:val="en-US"/>
        </w:rPr>
      </w:pPr>
      <w:r w:rsidRPr="00713621">
        <w:rPr>
          <w:lang w:val="en-US"/>
        </w:rPr>
        <w:t xml:space="preserve">The traditional methods of obtaining customer feedback through surveys, focus groups and personal relationships with users continue to provide valuable insight into customer needs and preferences. However, the growth of digital technology </w:t>
      </w:r>
      <w:r w:rsidR="00D0518E" w:rsidRPr="00713621">
        <w:rPr>
          <w:lang w:val="en-US"/>
        </w:rPr>
        <w:t xml:space="preserve">means that much of the interaction between users and </w:t>
      </w:r>
      <w:r w:rsidR="00EA4349">
        <w:rPr>
          <w:lang w:val="en-US"/>
        </w:rPr>
        <w:t>NSOs</w:t>
      </w:r>
      <w:r w:rsidR="00D0518E" w:rsidRPr="00713621">
        <w:rPr>
          <w:lang w:val="en-US"/>
        </w:rPr>
        <w:t xml:space="preserve"> happens remotely or using machine to machine communication. Google</w:t>
      </w:r>
      <w:r w:rsidRPr="00713621">
        <w:rPr>
          <w:lang w:val="en-US"/>
        </w:rPr>
        <w:t xml:space="preserve"> </w:t>
      </w:r>
      <w:r w:rsidR="00B227B4" w:rsidRPr="00713621">
        <w:rPr>
          <w:lang w:val="en-US"/>
        </w:rPr>
        <w:t xml:space="preserve">searches </w:t>
      </w:r>
      <w:r w:rsidR="002D1D65" w:rsidRPr="00713621">
        <w:rPr>
          <w:lang w:val="en-US"/>
        </w:rPr>
        <w:t xml:space="preserve">or API downloads are a continuously growing factor in how users interact with </w:t>
      </w:r>
      <w:r w:rsidR="00EA4349">
        <w:rPr>
          <w:lang w:val="en-US"/>
        </w:rPr>
        <w:t>NSOs</w:t>
      </w:r>
      <w:r w:rsidR="00A97403" w:rsidRPr="00713621">
        <w:rPr>
          <w:lang w:val="en-US"/>
        </w:rPr>
        <w:t>. The use of digital tools such as Google analytics, media monitoring</w:t>
      </w:r>
      <w:r w:rsidR="00E720EC">
        <w:rPr>
          <w:lang w:val="en-US"/>
        </w:rPr>
        <w:t xml:space="preserve">, social media monitoring </w:t>
      </w:r>
      <w:r w:rsidR="00A97403" w:rsidRPr="00713621">
        <w:rPr>
          <w:lang w:val="en-US"/>
        </w:rPr>
        <w:t>etc. is a key element of monitoring user preferences and be</w:t>
      </w:r>
      <w:r w:rsidR="00E720EC">
        <w:rPr>
          <w:lang w:val="en-US"/>
        </w:rPr>
        <w:t>haviour</w:t>
      </w:r>
      <w:r w:rsidR="00A97403" w:rsidRPr="00713621">
        <w:rPr>
          <w:lang w:val="en-US"/>
        </w:rPr>
        <w:t>. The insights provide opportunit</w:t>
      </w:r>
      <w:r w:rsidR="00AF7521" w:rsidRPr="00713621">
        <w:rPr>
          <w:lang w:val="en-US"/>
        </w:rPr>
        <w:t>ies for understanding and meeting user nee</w:t>
      </w:r>
      <w:r w:rsidR="0030707C" w:rsidRPr="00713621">
        <w:rPr>
          <w:lang w:val="en-US"/>
        </w:rPr>
        <w:t>ds</w:t>
      </w:r>
      <w:r w:rsidR="00E720EC">
        <w:rPr>
          <w:lang w:val="en-US"/>
        </w:rPr>
        <w:t>. The capacity for real time feedback also provides opportunities for immediate adjustment</w:t>
      </w:r>
      <w:r w:rsidR="00697832">
        <w:rPr>
          <w:lang w:val="en-US"/>
        </w:rPr>
        <w:t>, especially</w:t>
      </w:r>
      <w:r w:rsidR="00E720EC">
        <w:rPr>
          <w:lang w:val="en-US"/>
        </w:rPr>
        <w:t xml:space="preserve"> in the case of digital communication. </w:t>
      </w:r>
    </w:p>
    <w:p w14:paraId="6197E77B" w14:textId="52FED8EC" w:rsidR="009C6E7A" w:rsidRPr="00713621" w:rsidRDefault="009C6E7A" w:rsidP="00DF19E2">
      <w:pPr>
        <w:pStyle w:val="Heading2"/>
        <w:rPr>
          <w:lang w:val="en-GB"/>
        </w:rPr>
      </w:pPr>
      <w:bookmarkStart w:id="6" w:name="_Toc87877473"/>
      <w:r w:rsidRPr="00713621">
        <w:rPr>
          <w:lang w:val="en-GB"/>
        </w:rPr>
        <w:t>Educational outreach programmes, Seminars, Conferences etc</w:t>
      </w:r>
      <w:r w:rsidR="0030707C" w:rsidRPr="00713621">
        <w:rPr>
          <w:lang w:val="en-GB"/>
        </w:rPr>
        <w:t>.</w:t>
      </w:r>
      <w:bookmarkEnd w:id="6"/>
    </w:p>
    <w:p w14:paraId="15D4ACBB" w14:textId="18F68A60" w:rsidR="0030707C" w:rsidRPr="00713621" w:rsidRDefault="0030707C" w:rsidP="009C6E7A">
      <w:pPr>
        <w:rPr>
          <w:lang w:val="en-GB"/>
        </w:rPr>
      </w:pPr>
      <w:r w:rsidRPr="00713621">
        <w:rPr>
          <w:b/>
          <w:lang w:val="en-GB"/>
        </w:rPr>
        <w:t xml:space="preserve"> </w:t>
      </w:r>
      <w:r w:rsidRPr="00713621">
        <w:rPr>
          <w:lang w:val="en-GB"/>
        </w:rPr>
        <w:t xml:space="preserve">A key component of </w:t>
      </w:r>
      <w:r w:rsidR="0011777D" w:rsidRPr="00713621">
        <w:rPr>
          <w:lang w:val="en-GB"/>
        </w:rPr>
        <w:t xml:space="preserve">building brand awareness and reputation is reaching new audiences and creating positive associations through engagement with various relevant communities. </w:t>
      </w:r>
      <w:r w:rsidR="00227986" w:rsidRPr="00713621">
        <w:rPr>
          <w:lang w:val="en-GB"/>
        </w:rPr>
        <w:t>Th</w:t>
      </w:r>
      <w:r w:rsidR="00104048" w:rsidRPr="00713621">
        <w:rPr>
          <w:lang w:val="en-GB"/>
        </w:rPr>
        <w:t>is type of engagement is outside of the usual communication and dissemination activities associated with statistical outputs. The purpose and type of engagement can vary depending on the audience and it is important to consider this when deciding how and when to engage using your brand</w:t>
      </w:r>
      <w:r w:rsidR="00E720EC">
        <w:rPr>
          <w:lang w:val="en-GB"/>
        </w:rPr>
        <w:t xml:space="preserve">. Data literacy and user training projects are an example of </w:t>
      </w:r>
      <w:r w:rsidR="00252B62">
        <w:rPr>
          <w:lang w:val="en-GB"/>
        </w:rPr>
        <w:t>activities that can build positive brand associations and  increased awareness.</w:t>
      </w:r>
    </w:p>
    <w:p w14:paraId="2265068D" w14:textId="18B91A61" w:rsidR="00104048" w:rsidRPr="00713621" w:rsidRDefault="00104048" w:rsidP="009C6E7A">
      <w:pPr>
        <w:rPr>
          <w:lang w:val="en-GB"/>
        </w:rPr>
      </w:pPr>
    </w:p>
    <w:p w14:paraId="49BEB51C" w14:textId="77777777" w:rsidR="00E662B6" w:rsidRPr="00713621" w:rsidRDefault="00E662B6" w:rsidP="009C6E7A">
      <w:pPr>
        <w:rPr>
          <w:i/>
          <w:lang w:val="en-GB"/>
        </w:rPr>
      </w:pPr>
    </w:p>
    <w:p w14:paraId="37EBF0A3" w14:textId="77777777" w:rsidR="00E662B6" w:rsidRPr="00713621" w:rsidRDefault="00E662B6" w:rsidP="009C6E7A">
      <w:pPr>
        <w:rPr>
          <w:i/>
          <w:lang w:val="en-GB"/>
        </w:rPr>
      </w:pPr>
    </w:p>
    <w:p w14:paraId="69BBAA60" w14:textId="3436DDE9" w:rsidR="00104048" w:rsidRPr="00713621" w:rsidRDefault="00104048" w:rsidP="00DF19E2">
      <w:pPr>
        <w:pStyle w:val="Heading3"/>
        <w:rPr>
          <w:lang w:val="en-GB"/>
        </w:rPr>
      </w:pPr>
      <w:bookmarkStart w:id="7" w:name="_Toc87877474"/>
      <w:r w:rsidRPr="00713621">
        <w:rPr>
          <w:lang w:val="en-GB"/>
        </w:rPr>
        <w:lastRenderedPageBreak/>
        <w:t>Audience Segmentation</w:t>
      </w:r>
      <w:bookmarkEnd w:id="7"/>
    </w:p>
    <w:p w14:paraId="39CCCDC2" w14:textId="0B022911" w:rsidR="009E01FD" w:rsidRPr="00713621" w:rsidRDefault="00104048" w:rsidP="009C6E7A">
      <w:pPr>
        <w:rPr>
          <w:lang w:val="en-GB"/>
        </w:rPr>
      </w:pPr>
      <w:r w:rsidRPr="00713621">
        <w:rPr>
          <w:lang w:val="en-GB"/>
        </w:rPr>
        <w:t>As is the case when developing statistical outputs</w:t>
      </w:r>
      <w:r w:rsidR="009E01FD" w:rsidRPr="00713621">
        <w:rPr>
          <w:lang w:val="en-GB"/>
        </w:rPr>
        <w:t>,</w:t>
      </w:r>
      <w:r w:rsidRPr="00713621">
        <w:rPr>
          <w:lang w:val="en-GB"/>
        </w:rPr>
        <w:t xml:space="preserve"> it is important to understand your audience when engaging in brand promotion activities. </w:t>
      </w:r>
      <w:r w:rsidR="009E01FD" w:rsidRPr="00713621">
        <w:rPr>
          <w:lang w:val="en-GB"/>
        </w:rPr>
        <w:t xml:space="preserve">The overall purpose is to raise awareness and create positive associations with Official Statistics in general and your </w:t>
      </w:r>
      <w:r w:rsidR="00BD6BB6" w:rsidRPr="00713621">
        <w:rPr>
          <w:lang w:val="en-GB"/>
        </w:rPr>
        <w:t>organisation</w:t>
      </w:r>
      <w:r w:rsidR="009E01FD" w:rsidRPr="00713621">
        <w:rPr>
          <w:lang w:val="en-GB"/>
        </w:rPr>
        <w:t>. The activity and tone of the engagement will depend on the audience segment being targeted. Some examples of target audiences could be</w:t>
      </w:r>
      <w:r w:rsidR="0009222B">
        <w:rPr>
          <w:lang w:val="en-GB"/>
        </w:rPr>
        <w:t>;</w:t>
      </w:r>
    </w:p>
    <w:p w14:paraId="2AB1C32D" w14:textId="4B74B5B9" w:rsidR="009E01FD" w:rsidRPr="00713621" w:rsidRDefault="009E01FD" w:rsidP="009E01FD">
      <w:pPr>
        <w:pStyle w:val="ListParagraph"/>
        <w:numPr>
          <w:ilvl w:val="0"/>
          <w:numId w:val="13"/>
        </w:numPr>
        <w:rPr>
          <w:lang w:val="en-GB"/>
        </w:rPr>
      </w:pPr>
      <w:r w:rsidRPr="00713621">
        <w:rPr>
          <w:lang w:val="en-GB"/>
        </w:rPr>
        <w:t>Students (Second and Third Level)</w:t>
      </w:r>
    </w:p>
    <w:p w14:paraId="0DB09C9C" w14:textId="7BB44E23" w:rsidR="009E01FD" w:rsidRPr="00713621" w:rsidRDefault="009E01FD" w:rsidP="009E01FD">
      <w:pPr>
        <w:pStyle w:val="ListParagraph"/>
        <w:numPr>
          <w:ilvl w:val="0"/>
          <w:numId w:val="13"/>
        </w:numPr>
        <w:rPr>
          <w:lang w:val="en-GB"/>
        </w:rPr>
      </w:pPr>
      <w:r w:rsidRPr="00713621">
        <w:rPr>
          <w:lang w:val="en-GB"/>
        </w:rPr>
        <w:t>Journalists and Media Organisations</w:t>
      </w:r>
    </w:p>
    <w:p w14:paraId="4F2690FC" w14:textId="272310CA" w:rsidR="009E01FD" w:rsidRPr="00713621" w:rsidRDefault="009E01FD" w:rsidP="009E01FD">
      <w:pPr>
        <w:pStyle w:val="ListParagraph"/>
        <w:numPr>
          <w:ilvl w:val="0"/>
          <w:numId w:val="13"/>
        </w:numPr>
        <w:rPr>
          <w:lang w:val="en-GB"/>
        </w:rPr>
      </w:pPr>
      <w:r w:rsidRPr="00713621">
        <w:rPr>
          <w:lang w:val="en-GB"/>
        </w:rPr>
        <w:t>Government</w:t>
      </w:r>
      <w:r w:rsidR="00F84D78" w:rsidRPr="00713621">
        <w:rPr>
          <w:lang w:val="en-GB"/>
        </w:rPr>
        <w:t xml:space="preserve"> Employees and organisations </w:t>
      </w:r>
    </w:p>
    <w:p w14:paraId="0747CCE9" w14:textId="3EFDB5F3" w:rsidR="00F84D78" w:rsidRPr="00713621" w:rsidRDefault="00F84D78" w:rsidP="009E01FD">
      <w:pPr>
        <w:pStyle w:val="ListParagraph"/>
        <w:numPr>
          <w:ilvl w:val="0"/>
          <w:numId w:val="13"/>
        </w:numPr>
        <w:rPr>
          <w:lang w:val="en-GB"/>
        </w:rPr>
      </w:pPr>
      <w:r w:rsidRPr="00713621">
        <w:rPr>
          <w:lang w:val="en-GB"/>
        </w:rPr>
        <w:t>Non-government organisations and community groups</w:t>
      </w:r>
    </w:p>
    <w:p w14:paraId="263A1215" w14:textId="79E3B1E4" w:rsidR="00F84D78" w:rsidRDefault="00252B62" w:rsidP="009E01FD">
      <w:pPr>
        <w:pStyle w:val="ListParagraph"/>
        <w:numPr>
          <w:ilvl w:val="0"/>
          <w:numId w:val="13"/>
        </w:numPr>
        <w:rPr>
          <w:lang w:val="en-GB"/>
        </w:rPr>
      </w:pPr>
      <w:r>
        <w:rPr>
          <w:lang w:val="en-GB"/>
        </w:rPr>
        <w:t>Current and p</w:t>
      </w:r>
      <w:r w:rsidR="00F84D78" w:rsidRPr="00713621">
        <w:rPr>
          <w:lang w:val="en-GB"/>
        </w:rPr>
        <w:t>rospective employees</w:t>
      </w:r>
    </w:p>
    <w:p w14:paraId="2F2C8212" w14:textId="0C05CB46" w:rsidR="00252B62" w:rsidRDefault="00252B62" w:rsidP="009E01FD">
      <w:pPr>
        <w:pStyle w:val="ListParagraph"/>
        <w:numPr>
          <w:ilvl w:val="0"/>
          <w:numId w:val="13"/>
        </w:numPr>
        <w:rPr>
          <w:lang w:val="en-GB"/>
        </w:rPr>
      </w:pPr>
      <w:r>
        <w:rPr>
          <w:lang w:val="en-GB"/>
        </w:rPr>
        <w:t>Business</w:t>
      </w:r>
    </w:p>
    <w:p w14:paraId="5553F261" w14:textId="3C6A3334" w:rsidR="00252B62" w:rsidRDefault="00252B62" w:rsidP="009E01FD">
      <w:pPr>
        <w:pStyle w:val="ListParagraph"/>
        <w:numPr>
          <w:ilvl w:val="0"/>
          <w:numId w:val="13"/>
        </w:numPr>
        <w:rPr>
          <w:lang w:val="en-GB"/>
        </w:rPr>
      </w:pPr>
      <w:r>
        <w:rPr>
          <w:lang w:val="en-GB"/>
        </w:rPr>
        <w:t>Academia</w:t>
      </w:r>
    </w:p>
    <w:p w14:paraId="513B2CC7" w14:textId="13F5FFE3" w:rsidR="00C83CD6" w:rsidRDefault="00C83CD6" w:rsidP="009E01FD">
      <w:pPr>
        <w:pStyle w:val="ListParagraph"/>
        <w:numPr>
          <w:ilvl w:val="0"/>
          <w:numId w:val="13"/>
        </w:numPr>
        <w:rPr>
          <w:lang w:val="en-GB"/>
        </w:rPr>
      </w:pPr>
      <w:r>
        <w:rPr>
          <w:lang w:val="en-GB"/>
        </w:rPr>
        <w:t>S</w:t>
      </w:r>
      <w:r w:rsidR="00BC195A">
        <w:rPr>
          <w:lang w:val="en-GB"/>
        </w:rPr>
        <w:t>urvey respondents and other data providers</w:t>
      </w:r>
    </w:p>
    <w:p w14:paraId="099D3FED" w14:textId="77777777" w:rsidR="00BC195A" w:rsidRPr="00713621" w:rsidRDefault="00BC195A" w:rsidP="00BC195A">
      <w:pPr>
        <w:pStyle w:val="ListParagraph"/>
        <w:rPr>
          <w:lang w:val="en-GB"/>
        </w:rPr>
      </w:pPr>
    </w:p>
    <w:p w14:paraId="03FD38C4" w14:textId="5F666474" w:rsidR="00F84D78" w:rsidRDefault="00F84D78" w:rsidP="00F84D78">
      <w:pPr>
        <w:rPr>
          <w:lang w:val="en-GB"/>
        </w:rPr>
      </w:pPr>
      <w:r w:rsidRPr="00713621">
        <w:rPr>
          <w:lang w:val="en-GB"/>
        </w:rPr>
        <w:t>The opportunities for engagement with these disparate groups and the vehicles used to promote you</w:t>
      </w:r>
      <w:r w:rsidR="00252B62">
        <w:rPr>
          <w:lang w:val="en-GB"/>
        </w:rPr>
        <w:t>r</w:t>
      </w:r>
      <w:r w:rsidRPr="00713621">
        <w:rPr>
          <w:lang w:val="en-GB"/>
        </w:rPr>
        <w:t xml:space="preserve"> brand will vary considerably. The desired outcome from the engagement will also vary. For example</w:t>
      </w:r>
      <w:r w:rsidR="008579BF" w:rsidRPr="00713621">
        <w:rPr>
          <w:lang w:val="en-GB"/>
        </w:rPr>
        <w:t xml:space="preserve">, </w:t>
      </w:r>
      <w:r w:rsidRPr="00713621">
        <w:rPr>
          <w:lang w:val="en-GB"/>
        </w:rPr>
        <w:t>with Government or NGOs the purpose could be to highlight the value of Official Statistics in supporting the decision</w:t>
      </w:r>
      <w:r w:rsidR="008579BF" w:rsidRPr="00713621">
        <w:rPr>
          <w:lang w:val="en-GB"/>
        </w:rPr>
        <w:t>-</w:t>
      </w:r>
      <w:r w:rsidRPr="00713621">
        <w:rPr>
          <w:lang w:val="en-GB"/>
        </w:rPr>
        <w:t>making process, whereas for students it could be to show them how the data we</w:t>
      </w:r>
      <w:r w:rsidR="008579BF" w:rsidRPr="00713621">
        <w:rPr>
          <w:lang w:val="en-GB"/>
        </w:rPr>
        <w:t xml:space="preserve"> collect tells a story about some aspect of their lives. The key message remains the value of the brand and its outputs, however the tone and delivery of that message will be very different.  </w:t>
      </w:r>
    </w:p>
    <w:p w14:paraId="7628B0CC" w14:textId="7463212B" w:rsidR="00BC195A" w:rsidRPr="00713621" w:rsidRDefault="00BC195A" w:rsidP="00F84D78">
      <w:pPr>
        <w:rPr>
          <w:lang w:val="en-GB"/>
        </w:rPr>
      </w:pPr>
      <w:r>
        <w:rPr>
          <w:lang w:val="en-GB"/>
        </w:rPr>
        <w:t xml:space="preserve">Engagement with cohorts who provide the organisation with data, be it household or business, is critical to the maintenance of response rates. The challenges of increasing privacy concerns, resistance to authority and digital first engagement, require specific strategies to </w:t>
      </w:r>
      <w:r w:rsidR="00F16512">
        <w:rPr>
          <w:lang w:val="en-GB"/>
        </w:rPr>
        <w:t xml:space="preserve">ensure that data providers understand the importance of their contribution and trust in the process of data collection which they are being asked to engage with. </w:t>
      </w:r>
    </w:p>
    <w:p w14:paraId="2782AB99" w14:textId="3F9E737C" w:rsidR="00F84D78" w:rsidRPr="00713621" w:rsidRDefault="00F84D78" w:rsidP="00F84D78">
      <w:pPr>
        <w:rPr>
          <w:lang w:val="en-GB"/>
        </w:rPr>
      </w:pPr>
    </w:p>
    <w:p w14:paraId="2BAB220C" w14:textId="4E6D459D" w:rsidR="009C6E7A" w:rsidRPr="00713621" w:rsidRDefault="009C6E7A" w:rsidP="00DF19E2">
      <w:pPr>
        <w:pStyle w:val="Heading3"/>
        <w:rPr>
          <w:lang w:val="en-GB"/>
        </w:rPr>
      </w:pPr>
      <w:bookmarkStart w:id="8" w:name="_Toc87877475"/>
      <w:r w:rsidRPr="00713621">
        <w:rPr>
          <w:lang w:val="en-GB"/>
        </w:rPr>
        <w:t>Raising awareness</w:t>
      </w:r>
      <w:r w:rsidR="008579BF" w:rsidRPr="00713621">
        <w:rPr>
          <w:lang w:val="en-GB"/>
        </w:rPr>
        <w:t xml:space="preserve"> and </w:t>
      </w:r>
      <w:r w:rsidR="0011777D" w:rsidRPr="00713621">
        <w:rPr>
          <w:lang w:val="en-GB"/>
        </w:rPr>
        <w:t>Educat</w:t>
      </w:r>
      <w:r w:rsidR="008579BF" w:rsidRPr="00713621">
        <w:rPr>
          <w:lang w:val="en-GB"/>
        </w:rPr>
        <w:t>ion</w:t>
      </w:r>
      <w:bookmarkEnd w:id="8"/>
    </w:p>
    <w:p w14:paraId="14C04CDF" w14:textId="59AA1A75" w:rsidR="00DD1ACC" w:rsidRPr="00713621" w:rsidRDefault="008579BF" w:rsidP="008579BF">
      <w:pPr>
        <w:rPr>
          <w:lang w:val="en-GB"/>
        </w:rPr>
      </w:pPr>
      <w:r w:rsidRPr="00713621">
        <w:rPr>
          <w:lang w:val="en-GB"/>
        </w:rPr>
        <w:t xml:space="preserve">Statistical outputs are the cornerstone of official statistics and the flagship brand carrier for </w:t>
      </w:r>
      <w:r w:rsidR="00EA4349">
        <w:rPr>
          <w:lang w:val="en-GB"/>
        </w:rPr>
        <w:t>NSOs</w:t>
      </w:r>
      <w:r w:rsidRPr="00713621">
        <w:rPr>
          <w:lang w:val="en-GB"/>
        </w:rPr>
        <w:t xml:space="preserve">. However, they have limited capacity to grow audiences for official statistics unless organisations actively engage in </w:t>
      </w:r>
      <w:r w:rsidR="00F66426" w:rsidRPr="00713621">
        <w:rPr>
          <w:lang w:val="en-GB"/>
        </w:rPr>
        <w:t xml:space="preserve">building awareness and educating audiences. This is not just about improving the quality and clarity of communication (though this is obviously important). It is also about being a presence where audiences and potential audiences are and building familiarity with who you are and positive associations with your organisation and the people who work there. </w:t>
      </w:r>
    </w:p>
    <w:p w14:paraId="403ACCD4" w14:textId="488E7D27" w:rsidR="00DD1ACC" w:rsidRPr="00713621" w:rsidRDefault="00DD1ACC" w:rsidP="00DD1ACC">
      <w:pPr>
        <w:pStyle w:val="ListParagraph"/>
        <w:numPr>
          <w:ilvl w:val="0"/>
          <w:numId w:val="14"/>
        </w:numPr>
        <w:rPr>
          <w:lang w:val="en-GB"/>
        </w:rPr>
      </w:pPr>
      <w:r w:rsidRPr="00713621">
        <w:rPr>
          <w:lang w:val="en-GB"/>
        </w:rPr>
        <w:t>Student competitions</w:t>
      </w:r>
      <w:r w:rsidR="00252B62">
        <w:rPr>
          <w:lang w:val="en-GB"/>
        </w:rPr>
        <w:t xml:space="preserve"> and hackathons</w:t>
      </w:r>
      <w:r w:rsidRPr="00713621">
        <w:rPr>
          <w:lang w:val="en-GB"/>
        </w:rPr>
        <w:t xml:space="preserve"> that require engagement with official statistics and attendance at Science Fairs and Exhibitions are good opportunities to introduce young audiences to the concepts of official statistics in a light-hearted and interesting way. This could be your first opportunity to engage with this </w:t>
      </w:r>
      <w:r w:rsidR="00513102" w:rsidRPr="00713621">
        <w:rPr>
          <w:lang w:val="en-GB"/>
        </w:rPr>
        <w:t>audience,</w:t>
      </w:r>
      <w:r w:rsidRPr="00713621">
        <w:rPr>
          <w:lang w:val="en-GB"/>
        </w:rPr>
        <w:t xml:space="preserve"> so </w:t>
      </w:r>
      <w:r w:rsidR="0063442F" w:rsidRPr="00713621">
        <w:rPr>
          <w:lang w:val="en-GB"/>
        </w:rPr>
        <w:t>it is important that tone is engaging, accessible and interesting. This should be reflected in the activities, the statistical material and the staff who are involved in this work.</w:t>
      </w:r>
    </w:p>
    <w:p w14:paraId="0122C435" w14:textId="070C5C4B" w:rsidR="00E662B6" w:rsidRPr="00713621" w:rsidRDefault="00E662B6" w:rsidP="00DD1ACC">
      <w:pPr>
        <w:pStyle w:val="ListParagraph"/>
        <w:numPr>
          <w:ilvl w:val="0"/>
          <w:numId w:val="14"/>
        </w:numPr>
        <w:rPr>
          <w:lang w:val="en-GB"/>
        </w:rPr>
      </w:pPr>
      <w:r w:rsidRPr="00713621">
        <w:rPr>
          <w:lang w:val="en-GB"/>
        </w:rPr>
        <w:t xml:space="preserve">Trade and Employment Exhibitions can provide other opportunities to position your brand as a support to business or an attractive employment opportunity. As with the student </w:t>
      </w:r>
      <w:r w:rsidRPr="00713621">
        <w:rPr>
          <w:lang w:val="en-GB"/>
        </w:rPr>
        <w:lastRenderedPageBreak/>
        <w:t>audience it is important that the audience here takes away positive associations with the brand</w:t>
      </w:r>
      <w:r w:rsidR="00221079" w:rsidRPr="00713621">
        <w:rPr>
          <w:lang w:val="en-GB"/>
        </w:rPr>
        <w:t xml:space="preserve"> and its value. The material used should be relevant and have practical value to the likely attendance at the event. Staff who are representing the organisation should be well-briefed, well-presented and should be comfortable with engaging with the exhibition audience in a manner that is appropriate for that audience.</w:t>
      </w:r>
    </w:p>
    <w:p w14:paraId="003D54B5" w14:textId="58A3EED2" w:rsidR="00221079" w:rsidRPr="00713621" w:rsidRDefault="00221079" w:rsidP="00DD1ACC">
      <w:pPr>
        <w:pStyle w:val="ListParagraph"/>
        <w:numPr>
          <w:ilvl w:val="0"/>
          <w:numId w:val="14"/>
        </w:numPr>
        <w:rPr>
          <w:lang w:val="en-GB"/>
        </w:rPr>
      </w:pPr>
      <w:r w:rsidRPr="00713621">
        <w:rPr>
          <w:lang w:val="en-GB"/>
        </w:rPr>
        <w:t xml:space="preserve">Conferences and Seminars are another opportunity to present the NSO or Official Statistics brand to a broader audience. While in many cases this audience my already be aware of the brand, there may be opportunities to present a new aspect of the work of the organisation, highlight the innovation taking place within your organisation or provide an example of how Official Statistics can be of value </w:t>
      </w:r>
      <w:r w:rsidR="00BD6BB6" w:rsidRPr="00713621">
        <w:rPr>
          <w:lang w:val="en-GB"/>
        </w:rPr>
        <w:t>in</w:t>
      </w:r>
      <w:r w:rsidRPr="00713621">
        <w:rPr>
          <w:lang w:val="en-GB"/>
        </w:rPr>
        <w:t xml:space="preserve"> interest. Employees representing </w:t>
      </w:r>
      <w:r w:rsidR="00EA4349">
        <w:rPr>
          <w:lang w:val="en-GB"/>
        </w:rPr>
        <w:t>NSOs</w:t>
      </w:r>
      <w:r w:rsidRPr="00713621">
        <w:rPr>
          <w:lang w:val="en-GB"/>
        </w:rPr>
        <w:t xml:space="preserve"> at these events should be aware that they are essentially brand carriers and </w:t>
      </w:r>
      <w:r w:rsidR="00513102" w:rsidRPr="00713621">
        <w:rPr>
          <w:lang w:val="en-GB"/>
        </w:rPr>
        <w:t>their</w:t>
      </w:r>
      <w:r w:rsidR="00641A60" w:rsidRPr="00713621">
        <w:rPr>
          <w:lang w:val="en-GB"/>
        </w:rPr>
        <w:t xml:space="preserve"> presentation, engagement and behaviour should reflect this. </w:t>
      </w:r>
    </w:p>
    <w:p w14:paraId="35A74D9D" w14:textId="77777777" w:rsidR="00641A60" w:rsidRPr="00713621" w:rsidRDefault="00641A60" w:rsidP="00641A60">
      <w:pPr>
        <w:pStyle w:val="ListParagraph"/>
        <w:rPr>
          <w:lang w:val="en-GB"/>
        </w:rPr>
      </w:pPr>
    </w:p>
    <w:p w14:paraId="5836C8AD" w14:textId="77777777" w:rsidR="008579BF" w:rsidRPr="00713621" w:rsidRDefault="008579BF" w:rsidP="008579BF">
      <w:pPr>
        <w:rPr>
          <w:lang w:val="en-GB"/>
        </w:rPr>
      </w:pPr>
    </w:p>
    <w:p w14:paraId="0038F916" w14:textId="1D28098D" w:rsidR="009C6E7A" w:rsidRPr="00713621" w:rsidRDefault="009C6E7A" w:rsidP="00DF19E2">
      <w:pPr>
        <w:pStyle w:val="Heading3"/>
        <w:rPr>
          <w:lang w:val="en-GB"/>
        </w:rPr>
      </w:pPr>
      <w:bookmarkStart w:id="9" w:name="_Toc87877476"/>
      <w:r w:rsidRPr="00713621">
        <w:rPr>
          <w:lang w:val="en-GB"/>
        </w:rPr>
        <w:t>Promotion</w:t>
      </w:r>
      <w:r w:rsidR="0011777D" w:rsidRPr="00713621">
        <w:rPr>
          <w:lang w:val="en-GB"/>
        </w:rPr>
        <w:t xml:space="preserve"> activities and brand carrying merchandise</w:t>
      </w:r>
      <w:bookmarkEnd w:id="9"/>
    </w:p>
    <w:p w14:paraId="78C57BC4" w14:textId="5580AB86" w:rsidR="003A17E7" w:rsidRPr="00713621" w:rsidRDefault="00641A60" w:rsidP="00641A60">
      <w:pPr>
        <w:rPr>
          <w:lang w:val="en-GB"/>
        </w:rPr>
      </w:pPr>
      <w:r w:rsidRPr="00713621">
        <w:rPr>
          <w:lang w:val="en-GB"/>
        </w:rPr>
        <w:t xml:space="preserve">Activities such as sponsorship of prizes or </w:t>
      </w:r>
      <w:r w:rsidR="00045E32" w:rsidRPr="00713621">
        <w:rPr>
          <w:lang w:val="en-GB"/>
        </w:rPr>
        <w:t xml:space="preserve">giveaways of </w:t>
      </w:r>
      <w:r w:rsidR="00A17994" w:rsidRPr="00713621">
        <w:rPr>
          <w:lang w:val="en-GB"/>
        </w:rPr>
        <w:t xml:space="preserve">branded material like T-shirts, pens and promotional literature provide excellent opportunities to build brand familiarity and generate positive associations. Sponsorship opportunities should be </w:t>
      </w:r>
      <w:r w:rsidR="009C636E" w:rsidRPr="00713621">
        <w:rPr>
          <w:lang w:val="en-GB"/>
        </w:rPr>
        <w:t>considered in the context of how they are aligned with the values of both the organisation</w:t>
      </w:r>
      <w:r w:rsidR="003A17E7" w:rsidRPr="00713621">
        <w:rPr>
          <w:lang w:val="en-GB"/>
        </w:rPr>
        <w:t xml:space="preserve"> and official statistics. </w:t>
      </w:r>
    </w:p>
    <w:p w14:paraId="44411995" w14:textId="3986643C" w:rsidR="003A17E7" w:rsidRPr="00713621" w:rsidRDefault="003A17E7" w:rsidP="00641A60">
      <w:pPr>
        <w:rPr>
          <w:lang w:val="en-GB"/>
        </w:rPr>
      </w:pPr>
      <w:r w:rsidRPr="00713621">
        <w:rPr>
          <w:lang w:val="en-GB"/>
        </w:rPr>
        <w:t>When deciding on the types and volumes of merchandise consideration should be given to sustainability and the environmental impact. As well as the ethical con</w:t>
      </w:r>
      <w:r w:rsidR="00770438" w:rsidRPr="00713621">
        <w:rPr>
          <w:lang w:val="en-GB"/>
        </w:rPr>
        <w:t xml:space="preserve">siderations, there is </w:t>
      </w:r>
      <w:r w:rsidR="008A1753" w:rsidRPr="00713621">
        <w:rPr>
          <w:lang w:val="en-GB"/>
        </w:rPr>
        <w:t xml:space="preserve">the risk of negative associations for the brand if it </w:t>
      </w:r>
      <w:r w:rsidR="00697832">
        <w:rPr>
          <w:lang w:val="en-GB"/>
        </w:rPr>
        <w:t xml:space="preserve">is </w:t>
      </w:r>
      <w:r w:rsidR="008A1753" w:rsidRPr="00713621">
        <w:rPr>
          <w:lang w:val="en-GB"/>
        </w:rPr>
        <w:t>seen to be contributing to environmentally damaging practices.</w:t>
      </w:r>
    </w:p>
    <w:p w14:paraId="55AE8400" w14:textId="5505084B" w:rsidR="00B96587" w:rsidRPr="00713621" w:rsidRDefault="00B96587" w:rsidP="00B96587">
      <w:pPr>
        <w:pStyle w:val="ListParagraph"/>
        <w:rPr>
          <w:lang w:val="en-GB"/>
        </w:rPr>
      </w:pPr>
    </w:p>
    <w:p w14:paraId="6128BD76" w14:textId="682EDBA6" w:rsidR="009C6E7A" w:rsidRPr="00713621" w:rsidRDefault="009C6E7A" w:rsidP="00DF19E2">
      <w:pPr>
        <w:pStyle w:val="Heading2"/>
        <w:rPr>
          <w:lang w:val="en-GB"/>
        </w:rPr>
      </w:pPr>
      <w:bookmarkStart w:id="10" w:name="_Toc87877477"/>
      <w:r w:rsidRPr="00713621">
        <w:rPr>
          <w:lang w:val="en-GB"/>
        </w:rPr>
        <w:t>Targeted Comm</w:t>
      </w:r>
      <w:r w:rsidR="008A1753" w:rsidRPr="00713621">
        <w:rPr>
          <w:lang w:val="en-GB"/>
        </w:rPr>
        <w:t>unication and Campaigns</w:t>
      </w:r>
      <w:bookmarkEnd w:id="10"/>
    </w:p>
    <w:p w14:paraId="68AD6936" w14:textId="434FC2CB" w:rsidR="00251A5F" w:rsidRPr="00713621" w:rsidRDefault="00251A5F" w:rsidP="009C6E7A">
      <w:pPr>
        <w:rPr>
          <w:lang w:val="en-GB"/>
        </w:rPr>
      </w:pPr>
      <w:r w:rsidRPr="00713621">
        <w:rPr>
          <w:lang w:val="en-GB"/>
        </w:rPr>
        <w:t xml:space="preserve">On occasions when </w:t>
      </w:r>
      <w:r w:rsidR="00EA4349">
        <w:rPr>
          <w:lang w:val="en-GB"/>
        </w:rPr>
        <w:t>NSOs</w:t>
      </w:r>
      <w:r w:rsidRPr="00713621">
        <w:rPr>
          <w:lang w:val="en-GB"/>
        </w:rPr>
        <w:t xml:space="preserve"> are promoting a</w:t>
      </w:r>
      <w:r w:rsidR="00F16512">
        <w:rPr>
          <w:lang w:val="en-GB"/>
        </w:rPr>
        <w:t xml:space="preserve">n </w:t>
      </w:r>
      <w:r w:rsidRPr="00713621">
        <w:rPr>
          <w:lang w:val="en-GB"/>
        </w:rPr>
        <w:t xml:space="preserve">activity or encouraging a specific action from the public they may run an information or marketing campaign designed to reach a target audience or elicit a specific response. </w:t>
      </w:r>
      <w:r w:rsidR="000D4687" w:rsidRPr="00713621">
        <w:rPr>
          <w:lang w:val="en-GB"/>
        </w:rPr>
        <w:t>Examples include</w:t>
      </w:r>
      <w:r w:rsidR="00F11B26">
        <w:rPr>
          <w:lang w:val="en-GB"/>
        </w:rPr>
        <w:t>;</w:t>
      </w:r>
    </w:p>
    <w:p w14:paraId="550AE2A2" w14:textId="34B8C609" w:rsidR="000D4687" w:rsidRPr="00713621" w:rsidRDefault="000D4687" w:rsidP="000D4687">
      <w:pPr>
        <w:pStyle w:val="ListParagraph"/>
        <w:numPr>
          <w:ilvl w:val="0"/>
          <w:numId w:val="15"/>
        </w:numPr>
        <w:rPr>
          <w:lang w:val="en-GB"/>
        </w:rPr>
      </w:pPr>
      <w:r w:rsidRPr="00713621">
        <w:rPr>
          <w:lang w:val="en-GB"/>
        </w:rPr>
        <w:t>Census Publicity</w:t>
      </w:r>
    </w:p>
    <w:p w14:paraId="34D7668F" w14:textId="72BBEAD1" w:rsidR="000D4687" w:rsidRPr="00713621" w:rsidRDefault="000D4687" w:rsidP="000D4687">
      <w:pPr>
        <w:pStyle w:val="ListParagraph"/>
        <w:numPr>
          <w:ilvl w:val="0"/>
          <w:numId w:val="15"/>
        </w:numPr>
        <w:rPr>
          <w:lang w:val="en-GB"/>
        </w:rPr>
      </w:pPr>
      <w:r w:rsidRPr="00713621">
        <w:rPr>
          <w:lang w:val="en-GB"/>
        </w:rPr>
        <w:t>Promoting the importance of responding to Household Surveys</w:t>
      </w:r>
    </w:p>
    <w:p w14:paraId="2E2C4631" w14:textId="4339F929" w:rsidR="000D4687" w:rsidRDefault="000D4687" w:rsidP="000D4687">
      <w:pPr>
        <w:pStyle w:val="ListParagraph"/>
        <w:numPr>
          <w:ilvl w:val="0"/>
          <w:numId w:val="15"/>
        </w:numPr>
        <w:rPr>
          <w:lang w:val="en-GB"/>
        </w:rPr>
      </w:pPr>
      <w:r w:rsidRPr="00713621">
        <w:rPr>
          <w:lang w:val="en-GB"/>
        </w:rPr>
        <w:t>Staff Recruitment Campaigns</w:t>
      </w:r>
    </w:p>
    <w:p w14:paraId="22186A12" w14:textId="53AE0BBF" w:rsidR="008E5545" w:rsidRPr="00713621" w:rsidRDefault="008E5545" w:rsidP="000D4687">
      <w:pPr>
        <w:pStyle w:val="ListParagraph"/>
        <w:numPr>
          <w:ilvl w:val="0"/>
          <w:numId w:val="15"/>
        </w:numPr>
        <w:rPr>
          <w:lang w:val="en-GB"/>
        </w:rPr>
      </w:pPr>
      <w:r>
        <w:rPr>
          <w:lang w:val="en-GB"/>
        </w:rPr>
        <w:t>Promotion of new thematic web sections</w:t>
      </w:r>
    </w:p>
    <w:p w14:paraId="4B874CC5" w14:textId="64199F1E" w:rsidR="000D4687" w:rsidRPr="00713621" w:rsidRDefault="000D4687" w:rsidP="000D4687">
      <w:pPr>
        <w:rPr>
          <w:lang w:val="en-GB"/>
        </w:rPr>
      </w:pPr>
      <w:r w:rsidRPr="00713621">
        <w:rPr>
          <w:lang w:val="en-GB"/>
        </w:rPr>
        <w:t xml:space="preserve">While these campaigns have a specific purpose, they are also an opportunity to promote the brand and create a positive association through the language, visuals and messages used. It is important to ensure that any such campaign is aligned to the values of the organisation and reflects the brand in a way that is consistent with this. </w:t>
      </w:r>
      <w:r w:rsidR="008B28C8" w:rsidRPr="00713621">
        <w:rPr>
          <w:lang w:val="en-GB"/>
        </w:rPr>
        <w:t xml:space="preserve"> </w:t>
      </w:r>
      <w:r w:rsidRPr="00713621">
        <w:rPr>
          <w:lang w:val="en-GB"/>
        </w:rPr>
        <w:t xml:space="preserve">For </w:t>
      </w:r>
      <w:r w:rsidR="00513102" w:rsidRPr="00713621">
        <w:rPr>
          <w:lang w:val="en-GB"/>
        </w:rPr>
        <w:t>example,</w:t>
      </w:r>
      <w:r w:rsidRPr="00713621">
        <w:rPr>
          <w:lang w:val="en-GB"/>
        </w:rPr>
        <w:t xml:space="preserve"> </w:t>
      </w:r>
      <w:r w:rsidR="00513102" w:rsidRPr="00713621">
        <w:rPr>
          <w:lang w:val="en-GB"/>
        </w:rPr>
        <w:t>a</w:t>
      </w:r>
      <w:r w:rsidRPr="00713621">
        <w:rPr>
          <w:lang w:val="en-GB"/>
        </w:rPr>
        <w:t xml:space="preserve"> Census publicity campaign that </w:t>
      </w:r>
      <w:r w:rsidR="008B28C8" w:rsidRPr="00713621">
        <w:rPr>
          <w:lang w:val="en-GB"/>
        </w:rPr>
        <w:t xml:space="preserve">depicts only one sector of a population risks excluding those who do not see themselves reflected in the campaign. This could not only impact on the census response but create a sense that the brand is not about or interested in those who are not represented. This is counter to the values of insight and access </w:t>
      </w:r>
      <w:r w:rsidR="00513102" w:rsidRPr="00713621">
        <w:rPr>
          <w:lang w:val="en-GB"/>
        </w:rPr>
        <w:t>of</w:t>
      </w:r>
      <w:r w:rsidR="008B28C8" w:rsidRPr="00713621">
        <w:rPr>
          <w:lang w:val="en-GB"/>
        </w:rPr>
        <w:t xml:space="preserve"> all which underpins Official Statistics. </w:t>
      </w:r>
    </w:p>
    <w:p w14:paraId="4B86AC1F" w14:textId="4F29834F" w:rsidR="008B28C8" w:rsidRPr="00713621" w:rsidRDefault="008B28C8" w:rsidP="000D4687">
      <w:pPr>
        <w:rPr>
          <w:lang w:val="en-GB"/>
        </w:rPr>
      </w:pPr>
      <w:r w:rsidRPr="00713621">
        <w:rPr>
          <w:lang w:val="en-GB"/>
        </w:rPr>
        <w:lastRenderedPageBreak/>
        <w:t>Market research or testing can be a valuable tool when undertaking these campaigns which can often involve considerable resources and expense. It can provide useful insight to see how the language and messaging of the campaign resonates with the public prior to launch. Somet</w:t>
      </w:r>
      <w:r w:rsidR="009874E3" w:rsidRPr="00713621">
        <w:rPr>
          <w:lang w:val="en-GB"/>
        </w:rPr>
        <w:t>imes small adjustments can have a big impact on the willingness of the public to engage with the specific aims of the campaign.</w:t>
      </w:r>
    </w:p>
    <w:p w14:paraId="16F0646B" w14:textId="10D289EA" w:rsidR="008A1753" w:rsidRPr="00713621" w:rsidRDefault="008A1753" w:rsidP="009C6E7A">
      <w:pPr>
        <w:rPr>
          <w:lang w:val="en-GB"/>
        </w:rPr>
      </w:pPr>
    </w:p>
    <w:p w14:paraId="78019758" w14:textId="75EC7910" w:rsidR="00586EBC" w:rsidRPr="00713621" w:rsidRDefault="00586EBC" w:rsidP="00DF19E2">
      <w:pPr>
        <w:pStyle w:val="Heading2"/>
        <w:rPr>
          <w:lang w:val="en-GB"/>
        </w:rPr>
      </w:pPr>
      <w:bookmarkStart w:id="11" w:name="_Toc87877478"/>
      <w:r w:rsidRPr="00713621">
        <w:rPr>
          <w:lang w:val="en-GB"/>
        </w:rPr>
        <w:t xml:space="preserve">Highlighting </w:t>
      </w:r>
      <w:r w:rsidR="009874E3" w:rsidRPr="00713621">
        <w:rPr>
          <w:lang w:val="en-GB"/>
        </w:rPr>
        <w:t>D</w:t>
      </w:r>
      <w:r w:rsidRPr="00713621">
        <w:rPr>
          <w:lang w:val="en-GB"/>
        </w:rPr>
        <w:t>isinfo</w:t>
      </w:r>
      <w:r w:rsidR="00AF6077" w:rsidRPr="00713621">
        <w:rPr>
          <w:lang w:val="en-GB"/>
        </w:rPr>
        <w:t>r</w:t>
      </w:r>
      <w:r w:rsidRPr="00713621">
        <w:rPr>
          <w:lang w:val="en-GB"/>
        </w:rPr>
        <w:t>mation</w:t>
      </w:r>
      <w:bookmarkEnd w:id="11"/>
    </w:p>
    <w:p w14:paraId="0861F053" w14:textId="74E8BEA8" w:rsidR="009874E3" w:rsidRPr="00713621" w:rsidRDefault="009874E3" w:rsidP="009C6E7A">
      <w:pPr>
        <w:rPr>
          <w:lang w:val="en-GB"/>
        </w:rPr>
      </w:pPr>
      <w:r w:rsidRPr="00713621">
        <w:rPr>
          <w:lang w:val="en-GB"/>
        </w:rPr>
        <w:t xml:space="preserve">The digital age continues to facilitate the rapid spread of vast amounts of information and opinion globally. Distinguishing fact from opinion and methodologically sound from poor quality data has become increasingly difficult. In addition, a phenomenon </w:t>
      </w:r>
      <w:r w:rsidR="00697832">
        <w:rPr>
          <w:lang w:val="en-GB"/>
        </w:rPr>
        <w:t xml:space="preserve">of disinformation </w:t>
      </w:r>
      <w:r w:rsidRPr="00713621">
        <w:rPr>
          <w:lang w:val="en-GB"/>
        </w:rPr>
        <w:t>has emerged in recent years</w:t>
      </w:r>
      <w:r w:rsidR="00697832">
        <w:rPr>
          <w:lang w:val="en-GB"/>
        </w:rPr>
        <w:t>,</w:t>
      </w:r>
      <w:r w:rsidRPr="00713621">
        <w:rPr>
          <w:lang w:val="en-GB"/>
        </w:rPr>
        <w:t xml:space="preserve"> </w:t>
      </w:r>
      <w:r w:rsidR="00697832">
        <w:rPr>
          <w:lang w:val="en-GB"/>
        </w:rPr>
        <w:t xml:space="preserve">that is </w:t>
      </w:r>
      <w:r w:rsidR="00F30DDE" w:rsidRPr="00713621">
        <w:rPr>
          <w:lang w:val="en-GB"/>
        </w:rPr>
        <w:t xml:space="preserve">being deliberately distributed and targeted at the population with the aim of destabilising societies and influencing the outcome of elections or referenda. </w:t>
      </w:r>
    </w:p>
    <w:p w14:paraId="565F27D6" w14:textId="77777777" w:rsidR="00697832" w:rsidRDefault="006A19D6" w:rsidP="006A19D6">
      <w:pPr>
        <w:rPr>
          <w:lang w:val="en-US"/>
        </w:rPr>
      </w:pPr>
      <w:r w:rsidRPr="00713621">
        <w:rPr>
          <w:lang w:val="en-US"/>
        </w:rPr>
        <w:t xml:space="preserve">This raises new questions for </w:t>
      </w:r>
      <w:r w:rsidR="00EA4349">
        <w:rPr>
          <w:lang w:val="en-US"/>
        </w:rPr>
        <w:t>NSOs</w:t>
      </w:r>
      <w:r w:rsidR="00697832">
        <w:rPr>
          <w:lang w:val="en-US"/>
        </w:rPr>
        <w:t>:</w:t>
      </w:r>
      <w:r w:rsidR="009365E2" w:rsidRPr="009365E2">
        <w:rPr>
          <w:lang w:val="en-US"/>
        </w:rPr>
        <w:t xml:space="preserve"> </w:t>
      </w:r>
    </w:p>
    <w:p w14:paraId="54B2EE81" w14:textId="77777777" w:rsidR="00697832" w:rsidRDefault="006A19D6" w:rsidP="00697832">
      <w:pPr>
        <w:pStyle w:val="ListParagraph"/>
        <w:numPr>
          <w:ilvl w:val="0"/>
          <w:numId w:val="26"/>
        </w:numPr>
        <w:rPr>
          <w:lang w:val="en-US"/>
        </w:rPr>
      </w:pPr>
      <w:r w:rsidRPr="00697832">
        <w:rPr>
          <w:lang w:val="en-US"/>
        </w:rPr>
        <w:t xml:space="preserve">What attitude should they take on, how to handle this new phenomenon? </w:t>
      </w:r>
    </w:p>
    <w:p w14:paraId="36D594E3" w14:textId="77777777" w:rsidR="00697832" w:rsidRDefault="006A19D6" w:rsidP="00697832">
      <w:pPr>
        <w:pStyle w:val="ListParagraph"/>
        <w:numPr>
          <w:ilvl w:val="0"/>
          <w:numId w:val="26"/>
        </w:numPr>
        <w:rPr>
          <w:lang w:val="en-US"/>
        </w:rPr>
      </w:pPr>
      <w:r w:rsidRPr="00697832">
        <w:rPr>
          <w:lang w:val="en-US"/>
        </w:rPr>
        <w:t xml:space="preserve">What </w:t>
      </w:r>
      <w:r w:rsidR="00F91481" w:rsidRPr="00697832">
        <w:rPr>
          <w:lang w:val="en-US"/>
        </w:rPr>
        <w:t>is</w:t>
      </w:r>
      <w:r w:rsidRPr="00697832">
        <w:rPr>
          <w:lang w:val="en-US"/>
        </w:rPr>
        <w:t xml:space="preserve"> disinformation (and what not)</w:t>
      </w:r>
      <w:r w:rsidR="00697832">
        <w:rPr>
          <w:lang w:val="en-US"/>
        </w:rPr>
        <w:t>?</w:t>
      </w:r>
    </w:p>
    <w:p w14:paraId="0AA16FB3" w14:textId="7465843E" w:rsidR="00697832" w:rsidRDefault="00697832" w:rsidP="00697832">
      <w:pPr>
        <w:pStyle w:val="ListParagraph"/>
        <w:numPr>
          <w:ilvl w:val="0"/>
          <w:numId w:val="26"/>
        </w:numPr>
        <w:rPr>
          <w:lang w:val="en-US"/>
        </w:rPr>
      </w:pPr>
      <w:r>
        <w:rPr>
          <w:lang w:val="en-US"/>
        </w:rPr>
        <w:t>W</w:t>
      </w:r>
      <w:r w:rsidR="006A19D6" w:rsidRPr="00697832">
        <w:rPr>
          <w:lang w:val="en-US"/>
        </w:rPr>
        <w:t>hen does it enter the realm of official statistics</w:t>
      </w:r>
      <w:r>
        <w:rPr>
          <w:lang w:val="en-US"/>
        </w:rPr>
        <w:t>?</w:t>
      </w:r>
    </w:p>
    <w:p w14:paraId="45E0FB00" w14:textId="02ED5ED3" w:rsidR="006A19D6" w:rsidRPr="00697832" w:rsidRDefault="00697832" w:rsidP="00697832">
      <w:pPr>
        <w:pStyle w:val="ListParagraph"/>
        <w:numPr>
          <w:ilvl w:val="0"/>
          <w:numId w:val="26"/>
        </w:numPr>
        <w:rPr>
          <w:lang w:val="en-US"/>
        </w:rPr>
      </w:pPr>
      <w:r>
        <w:rPr>
          <w:lang w:val="en-US"/>
        </w:rPr>
        <w:t>W</w:t>
      </w:r>
      <w:r w:rsidR="006A19D6" w:rsidRPr="00697832">
        <w:rPr>
          <w:lang w:val="en-US"/>
        </w:rPr>
        <w:t>hat works in handling disinformation and what not?</w:t>
      </w:r>
    </w:p>
    <w:p w14:paraId="65892775" w14:textId="675B79D9" w:rsidR="00C04B7C" w:rsidRPr="00713621" w:rsidRDefault="006A19D6" w:rsidP="006A19D6">
      <w:pPr>
        <w:rPr>
          <w:lang w:val="en-US"/>
        </w:rPr>
      </w:pPr>
      <w:r w:rsidRPr="00713621">
        <w:rPr>
          <w:lang w:val="en-US"/>
        </w:rPr>
        <w:t>This is currently the topic of much international discussion and there may be an emerging consensus on how it can be dealt with. In the meantime, it is important for</w:t>
      </w:r>
      <w:r w:rsidR="009365E2">
        <w:rPr>
          <w:lang w:val="en-US"/>
        </w:rPr>
        <w:t xml:space="preserve"> </w:t>
      </w:r>
      <w:r w:rsidR="00EA4349">
        <w:rPr>
          <w:lang w:val="en-US"/>
        </w:rPr>
        <w:t>NSOs</w:t>
      </w:r>
      <w:r w:rsidR="009365E2">
        <w:rPr>
          <w:lang w:val="en-US"/>
        </w:rPr>
        <w:t xml:space="preserve"> </w:t>
      </w:r>
      <w:r w:rsidRPr="00713621">
        <w:rPr>
          <w:lang w:val="en-US"/>
        </w:rPr>
        <w:t xml:space="preserve">to consider their own positions in relation to handling disinformation. A strong brand and reputation for independence and trustworthiness can be a powerful weapon in the fight against disinformation. However, it is essential to ensure that the </w:t>
      </w:r>
      <w:r w:rsidR="009365E2">
        <w:rPr>
          <w:lang w:val="en-US"/>
        </w:rPr>
        <w:t xml:space="preserve">NSO </w:t>
      </w:r>
      <w:r w:rsidRPr="00713621">
        <w:rPr>
          <w:lang w:val="en-US"/>
        </w:rPr>
        <w:t>is seen to maintain its independence and not become engaged on one side or the other of a political or societal debate. Defin</w:t>
      </w:r>
      <w:r w:rsidR="00BA05A7" w:rsidRPr="00713621">
        <w:rPr>
          <w:lang w:val="en-US"/>
        </w:rPr>
        <w:t>ing when and how to become involved is key to maintaining the integrity of your brand. H</w:t>
      </w:r>
      <w:r w:rsidR="009365E2">
        <w:rPr>
          <w:lang w:val="en-US"/>
        </w:rPr>
        <w:t xml:space="preserve">owever, it is important to have a crisis communication strategy which ensures that the </w:t>
      </w:r>
      <w:r w:rsidR="00A66013">
        <w:rPr>
          <w:lang w:val="en-US"/>
        </w:rPr>
        <w:t>organisation</w:t>
      </w:r>
      <w:r w:rsidR="009365E2">
        <w:rPr>
          <w:lang w:val="en-US"/>
        </w:rPr>
        <w:t xml:space="preserve"> is ready to respond, should there be a disinformation c</w:t>
      </w:r>
      <w:r w:rsidR="00EA4CDE">
        <w:rPr>
          <w:lang w:val="en-US"/>
        </w:rPr>
        <w:t>ampaign.</w:t>
      </w:r>
    </w:p>
    <w:p w14:paraId="70866194" w14:textId="77777777" w:rsidR="00C04B7C" w:rsidRPr="00713621" w:rsidRDefault="00C04B7C">
      <w:pPr>
        <w:rPr>
          <w:lang w:val="en-US"/>
        </w:rPr>
      </w:pPr>
      <w:r w:rsidRPr="00713621">
        <w:rPr>
          <w:lang w:val="en-US"/>
        </w:rPr>
        <w:br w:type="page"/>
      </w:r>
    </w:p>
    <w:p w14:paraId="15944A99" w14:textId="6B9B877E" w:rsidR="00BA05A7" w:rsidRPr="00713621" w:rsidRDefault="00C663DA" w:rsidP="00DF19E2">
      <w:pPr>
        <w:pStyle w:val="Heading1"/>
        <w:rPr>
          <w:lang w:val="en-US"/>
        </w:rPr>
      </w:pPr>
      <w:bookmarkStart w:id="12" w:name="_Toc87877479"/>
      <w:r w:rsidRPr="00713621">
        <w:rPr>
          <w:lang w:val="en-US"/>
        </w:rPr>
        <w:lastRenderedPageBreak/>
        <w:t>Chapter 3 -</w:t>
      </w:r>
      <w:r w:rsidR="00BA05A7" w:rsidRPr="00713621">
        <w:rPr>
          <w:lang w:val="en-US"/>
        </w:rPr>
        <w:t>Tools and Channels for Building and Maintaining Brand and Reputation</w:t>
      </w:r>
      <w:bookmarkEnd w:id="12"/>
    </w:p>
    <w:p w14:paraId="5D6C7AAD" w14:textId="0B0B9742" w:rsidR="00C663DA" w:rsidRPr="00713621" w:rsidRDefault="00C04B7C" w:rsidP="00DF19E2">
      <w:pPr>
        <w:pStyle w:val="Heading2"/>
        <w:rPr>
          <w:lang w:val="en-US"/>
        </w:rPr>
      </w:pPr>
      <w:bookmarkStart w:id="13" w:name="_Toc87877480"/>
      <w:r w:rsidRPr="00713621">
        <w:rPr>
          <w:lang w:val="en-US"/>
        </w:rPr>
        <w:t>Introduction</w:t>
      </w:r>
      <w:bookmarkEnd w:id="13"/>
    </w:p>
    <w:p w14:paraId="6CC30253" w14:textId="10B2FA8F" w:rsidR="00BA05A7" w:rsidRPr="00713621" w:rsidRDefault="00BA05A7" w:rsidP="006A19D6">
      <w:pPr>
        <w:rPr>
          <w:lang w:val="en-US"/>
        </w:rPr>
      </w:pPr>
      <w:r w:rsidRPr="00713621">
        <w:rPr>
          <w:lang w:val="en-US"/>
        </w:rPr>
        <w:t xml:space="preserve">The digital environment is where </w:t>
      </w:r>
      <w:r w:rsidR="00F91481" w:rsidRPr="00713621">
        <w:rPr>
          <w:lang w:val="en-US"/>
        </w:rPr>
        <w:t>most</w:t>
      </w:r>
      <w:r w:rsidRPr="00713621">
        <w:rPr>
          <w:lang w:val="en-US"/>
        </w:rPr>
        <w:t xml:space="preserve"> citizens will encounter both the NSO as a brand and the information and data </w:t>
      </w:r>
      <w:r w:rsidR="00EA4CDE">
        <w:rPr>
          <w:lang w:val="en-US"/>
        </w:rPr>
        <w:t xml:space="preserve">it </w:t>
      </w:r>
      <w:r w:rsidRPr="00713621">
        <w:rPr>
          <w:lang w:val="en-US"/>
        </w:rPr>
        <w:t>provides. It is also</w:t>
      </w:r>
      <w:r w:rsidR="00466148" w:rsidRPr="00713621">
        <w:rPr>
          <w:lang w:val="en-US"/>
        </w:rPr>
        <w:t xml:space="preserve"> increasingly likely to be where they provide information and engage as prospective employees. It is important that the tools and channels through which </w:t>
      </w:r>
      <w:r w:rsidR="00EA4349">
        <w:rPr>
          <w:lang w:val="en-US"/>
        </w:rPr>
        <w:t>NSOs</w:t>
      </w:r>
      <w:r w:rsidR="00466148" w:rsidRPr="00713621">
        <w:rPr>
          <w:lang w:val="en-US"/>
        </w:rPr>
        <w:t xml:space="preserve"> engage with the public promote the brand and strongly reinforce the values of the organization. The values of independence, integrity, trustworthiness and relevance should be clearly communicated at any point where the organ</w:t>
      </w:r>
      <w:r w:rsidR="00EA4CDE">
        <w:rPr>
          <w:lang w:val="en-US"/>
        </w:rPr>
        <w:t>i</w:t>
      </w:r>
      <w:r w:rsidR="00F11B26" w:rsidRPr="00EA4CDE">
        <w:rPr>
          <w:lang w:val="en-US"/>
        </w:rPr>
        <w:t>s</w:t>
      </w:r>
      <w:r w:rsidR="00466148" w:rsidRPr="00713621">
        <w:rPr>
          <w:lang w:val="en-US"/>
        </w:rPr>
        <w:t>ation is intersecting with the public. Some of the key strategic intersection points are;</w:t>
      </w:r>
    </w:p>
    <w:p w14:paraId="602EE99F" w14:textId="43A6AB6A" w:rsidR="0099128C" w:rsidRPr="00713621" w:rsidRDefault="00D44BE5" w:rsidP="0099128C">
      <w:pPr>
        <w:pStyle w:val="ListParagraph"/>
        <w:numPr>
          <w:ilvl w:val="0"/>
          <w:numId w:val="16"/>
        </w:numPr>
        <w:rPr>
          <w:lang w:val="en-US"/>
        </w:rPr>
      </w:pPr>
      <w:r w:rsidRPr="00713621">
        <w:rPr>
          <w:lang w:val="en-US"/>
        </w:rPr>
        <w:t>Website</w:t>
      </w:r>
    </w:p>
    <w:p w14:paraId="6C0AECA7" w14:textId="12375D8C" w:rsidR="00D44BE5" w:rsidRPr="00713621" w:rsidRDefault="00D44BE5" w:rsidP="0099128C">
      <w:pPr>
        <w:pStyle w:val="ListParagraph"/>
        <w:numPr>
          <w:ilvl w:val="0"/>
          <w:numId w:val="16"/>
        </w:numPr>
        <w:rPr>
          <w:lang w:val="en-US"/>
        </w:rPr>
      </w:pPr>
      <w:r w:rsidRPr="00713621">
        <w:rPr>
          <w:lang w:val="en-US"/>
        </w:rPr>
        <w:t>Social Media</w:t>
      </w:r>
    </w:p>
    <w:p w14:paraId="710C8425" w14:textId="4B8F4893" w:rsidR="00D44BE5" w:rsidRPr="00713621" w:rsidRDefault="00D44BE5" w:rsidP="0099128C">
      <w:pPr>
        <w:pStyle w:val="ListParagraph"/>
        <w:numPr>
          <w:ilvl w:val="0"/>
          <w:numId w:val="16"/>
        </w:numPr>
        <w:rPr>
          <w:lang w:val="en-US"/>
        </w:rPr>
      </w:pPr>
      <w:r w:rsidRPr="00713621">
        <w:rPr>
          <w:lang w:val="en-US"/>
        </w:rPr>
        <w:t>Digital Marketing Campaign</w:t>
      </w:r>
    </w:p>
    <w:p w14:paraId="52E00F03" w14:textId="26297205" w:rsidR="00D44BE5" w:rsidRPr="00713621" w:rsidRDefault="00D44BE5" w:rsidP="0099128C">
      <w:pPr>
        <w:pStyle w:val="ListParagraph"/>
        <w:numPr>
          <w:ilvl w:val="0"/>
          <w:numId w:val="16"/>
        </w:numPr>
        <w:rPr>
          <w:lang w:val="en-US"/>
        </w:rPr>
      </w:pPr>
      <w:r w:rsidRPr="00713621">
        <w:rPr>
          <w:lang w:val="en-US"/>
        </w:rPr>
        <w:t>Staff as Brand Ambassadors</w:t>
      </w:r>
    </w:p>
    <w:p w14:paraId="3BD6D5EC" w14:textId="4BA76C9E" w:rsidR="00513220" w:rsidRPr="00713621" w:rsidRDefault="00513220" w:rsidP="009C6E7A">
      <w:pPr>
        <w:rPr>
          <w:lang w:val="en-GB"/>
        </w:rPr>
      </w:pPr>
    </w:p>
    <w:p w14:paraId="0F7B846C" w14:textId="6929CD15" w:rsidR="00A24939" w:rsidRPr="00713621" w:rsidRDefault="00A24939" w:rsidP="00DF19E2">
      <w:pPr>
        <w:pStyle w:val="Heading2"/>
        <w:rPr>
          <w:lang w:val="en-US"/>
        </w:rPr>
      </w:pPr>
      <w:bookmarkStart w:id="14" w:name="_Toc87877481"/>
      <w:r w:rsidRPr="00713621">
        <w:rPr>
          <w:lang w:val="en-US"/>
        </w:rPr>
        <w:t>Website Communication</w:t>
      </w:r>
      <w:bookmarkEnd w:id="14"/>
      <w:r w:rsidRPr="00713621">
        <w:rPr>
          <w:lang w:val="en-US"/>
        </w:rPr>
        <w:t xml:space="preserve"> </w:t>
      </w:r>
    </w:p>
    <w:p w14:paraId="0C77D8DD" w14:textId="52DAFE8F" w:rsidR="00BE24A6" w:rsidRPr="00713621" w:rsidRDefault="00DB60F0" w:rsidP="00456BDD">
      <w:pPr>
        <w:rPr>
          <w:lang w:val="en-US"/>
        </w:rPr>
      </w:pPr>
      <w:r w:rsidRPr="00713621">
        <w:rPr>
          <w:lang w:val="en-US"/>
        </w:rPr>
        <w:t>T</w:t>
      </w:r>
      <w:r w:rsidR="00B7202A" w:rsidRPr="00713621">
        <w:rPr>
          <w:lang w:val="en-US"/>
        </w:rPr>
        <w:t xml:space="preserve">he </w:t>
      </w:r>
      <w:r w:rsidR="00C360F3">
        <w:rPr>
          <w:lang w:val="en-US"/>
        </w:rPr>
        <w:t>NSO’s</w:t>
      </w:r>
      <w:r w:rsidRPr="00713621">
        <w:rPr>
          <w:lang w:val="en-US"/>
        </w:rPr>
        <w:t xml:space="preserve"> </w:t>
      </w:r>
      <w:r w:rsidR="00B7202A" w:rsidRPr="00713621">
        <w:rPr>
          <w:lang w:val="en-US"/>
        </w:rPr>
        <w:t>web</w:t>
      </w:r>
      <w:r w:rsidRPr="00713621">
        <w:rPr>
          <w:lang w:val="en-US"/>
        </w:rPr>
        <w:t>site</w:t>
      </w:r>
      <w:r w:rsidR="00B7202A" w:rsidRPr="00713621">
        <w:rPr>
          <w:lang w:val="en-US"/>
        </w:rPr>
        <w:t xml:space="preserve"> </w:t>
      </w:r>
      <w:r w:rsidR="00584635" w:rsidRPr="00713621">
        <w:rPr>
          <w:lang w:val="en-US"/>
        </w:rPr>
        <w:t xml:space="preserve">is the most frequently used channel to access information and services provided by </w:t>
      </w:r>
      <w:r w:rsidR="00EA4349">
        <w:rPr>
          <w:lang w:val="en-US"/>
        </w:rPr>
        <w:t>NSOs</w:t>
      </w:r>
      <w:r w:rsidR="00584635" w:rsidRPr="00713621">
        <w:rPr>
          <w:lang w:val="en-US"/>
        </w:rPr>
        <w:t>. In many ways it represents the ‘shop window’ through which the NSO, it</w:t>
      </w:r>
      <w:r w:rsidR="00F11B26">
        <w:rPr>
          <w:lang w:val="en-US"/>
        </w:rPr>
        <w:t>s</w:t>
      </w:r>
      <w:r w:rsidR="00584635" w:rsidRPr="00713621">
        <w:rPr>
          <w:lang w:val="en-US"/>
        </w:rPr>
        <w:t xml:space="preserve"> brand and values are displayed. As </w:t>
      </w:r>
      <w:r w:rsidR="00C663DA" w:rsidRPr="00713621">
        <w:rPr>
          <w:lang w:val="en-US"/>
        </w:rPr>
        <w:t xml:space="preserve">the first point of contact it is important that the website </w:t>
      </w:r>
      <w:r w:rsidR="00C04B7C" w:rsidRPr="00713621">
        <w:rPr>
          <w:lang w:val="en-US"/>
        </w:rPr>
        <w:t xml:space="preserve">provides a positive user experience and highlights the quality and accessibility of the information available. The signposting and language should be clear and unambiguous. It should be easy to navigate between different sections of the website and the processes for finding relevant information should be accessible for a diverse audience and easily identified. It can be easy to fall into the trap of viewing the website as a repository for the information published by the NSO, whereas it </w:t>
      </w:r>
      <w:r w:rsidR="00456BDD" w:rsidRPr="00713621">
        <w:rPr>
          <w:lang w:val="en-US"/>
        </w:rPr>
        <w:t xml:space="preserve">is often an opportunity to interact with users and build brand awareness. A poor experience with a website can create negative brand associations and impact on the users’ decision to engage again. </w:t>
      </w:r>
    </w:p>
    <w:p w14:paraId="3020CA17" w14:textId="3EDD9696" w:rsidR="00BE24A6" w:rsidRPr="00BE24A6" w:rsidRDefault="00F11B26" w:rsidP="00BE24A6">
      <w:pPr>
        <w:rPr>
          <w:rFonts w:eastAsia="Times New Roman" w:cs="Times New Roman"/>
          <w:lang w:val="en-US"/>
        </w:rPr>
      </w:pPr>
      <w:r>
        <w:rPr>
          <w:rFonts w:eastAsia="Times New Roman" w:cs="Times New Roman"/>
          <w:lang w:val="en-US"/>
        </w:rPr>
        <w:t xml:space="preserve">From </w:t>
      </w:r>
      <w:r w:rsidR="00BE24A6" w:rsidRPr="00BE24A6">
        <w:rPr>
          <w:rFonts w:eastAsia="Times New Roman" w:cs="Times New Roman"/>
          <w:lang w:val="en-US"/>
        </w:rPr>
        <w:t xml:space="preserve">this perspective, it </w:t>
      </w:r>
      <w:r>
        <w:rPr>
          <w:rFonts w:eastAsia="Times New Roman" w:cs="Times New Roman"/>
          <w:lang w:val="en-US"/>
        </w:rPr>
        <w:t xml:space="preserve">is essential that </w:t>
      </w:r>
      <w:r w:rsidR="00BE24A6" w:rsidRPr="00BE24A6">
        <w:rPr>
          <w:rFonts w:eastAsia="Times New Roman" w:cs="Times New Roman"/>
          <w:lang w:val="en-US"/>
        </w:rPr>
        <w:t>website</w:t>
      </w:r>
      <w:r>
        <w:rPr>
          <w:rFonts w:eastAsia="Times New Roman" w:cs="Times New Roman"/>
          <w:lang w:val="en-US"/>
        </w:rPr>
        <w:t>s</w:t>
      </w:r>
      <w:r w:rsidR="00BE24A6" w:rsidRPr="00BE24A6">
        <w:rPr>
          <w:rFonts w:eastAsia="Times New Roman" w:cs="Times New Roman"/>
          <w:lang w:val="en-US"/>
        </w:rPr>
        <w:t xml:space="preserve"> evolve towards a multichannel portal, a platform for communication that facilitates access to content by providing various tools. </w:t>
      </w:r>
    </w:p>
    <w:p w14:paraId="74F5A6A0" w14:textId="5E0F0930" w:rsidR="00BE24A6" w:rsidRPr="00BE24A6" w:rsidRDefault="00BE24A6" w:rsidP="00BE24A6">
      <w:pPr>
        <w:rPr>
          <w:rFonts w:eastAsia="Times New Roman" w:cs="Times New Roman"/>
          <w:lang w:val="en-US"/>
        </w:rPr>
      </w:pPr>
      <w:r w:rsidRPr="00BE24A6">
        <w:rPr>
          <w:rFonts w:eastAsia="Times New Roman" w:cs="Times New Roman"/>
          <w:lang w:val="en-US"/>
        </w:rPr>
        <w:t xml:space="preserve">A multichannel portal </w:t>
      </w:r>
      <w:r w:rsidR="00F11B26">
        <w:rPr>
          <w:rFonts w:eastAsia="Times New Roman" w:cs="Times New Roman"/>
          <w:lang w:val="en-US"/>
        </w:rPr>
        <w:t xml:space="preserve">responds directly to </w:t>
      </w:r>
      <w:r w:rsidR="00AB454D">
        <w:rPr>
          <w:rFonts w:eastAsia="Times New Roman" w:cs="Times New Roman"/>
          <w:lang w:val="en-US"/>
        </w:rPr>
        <w:t>users</w:t>
      </w:r>
      <w:r w:rsidRPr="00BE24A6">
        <w:rPr>
          <w:rFonts w:eastAsia="Times New Roman" w:cs="Times New Roman"/>
          <w:lang w:val="en-US"/>
        </w:rPr>
        <w:t xml:space="preserve"> by </w:t>
      </w:r>
      <w:r w:rsidR="00F11B26">
        <w:rPr>
          <w:rFonts w:eastAsia="Times New Roman" w:cs="Times New Roman"/>
          <w:lang w:val="en-US"/>
        </w:rPr>
        <w:t xml:space="preserve">addressing their </w:t>
      </w:r>
      <w:r w:rsidR="002D0887">
        <w:rPr>
          <w:rFonts w:eastAsia="Times New Roman" w:cs="Times New Roman"/>
          <w:lang w:val="en-US"/>
        </w:rPr>
        <w:t xml:space="preserve">needs in a way that takes account </w:t>
      </w:r>
      <w:r w:rsidR="00AB454D">
        <w:rPr>
          <w:rFonts w:eastAsia="Times New Roman" w:cs="Times New Roman"/>
          <w:lang w:val="en-US"/>
        </w:rPr>
        <w:t xml:space="preserve">of their various levels of expertise as well as familiarity with the tools and channels through which the </w:t>
      </w:r>
      <w:r w:rsidR="00EA4349">
        <w:rPr>
          <w:rFonts w:eastAsia="Times New Roman" w:cs="Times New Roman"/>
          <w:lang w:val="en-US"/>
        </w:rPr>
        <w:t>NSOs</w:t>
      </w:r>
      <w:r w:rsidR="00AB454D">
        <w:rPr>
          <w:rFonts w:eastAsia="Times New Roman" w:cs="Times New Roman"/>
          <w:lang w:val="en-US"/>
        </w:rPr>
        <w:t xml:space="preserve"> invite them to engage. </w:t>
      </w:r>
      <w:r w:rsidRPr="00BE24A6">
        <w:rPr>
          <w:rFonts w:eastAsia="Times New Roman" w:cs="Times New Roman"/>
          <w:lang w:val="en-US"/>
        </w:rPr>
        <w:t xml:space="preserve"> Th</w:t>
      </w:r>
      <w:r w:rsidR="00AB454D">
        <w:rPr>
          <w:rFonts w:eastAsia="Times New Roman" w:cs="Times New Roman"/>
          <w:lang w:val="en-US"/>
        </w:rPr>
        <w:t>is approach provides opportunities for a richer experience both for the user and the NSO.</w:t>
      </w:r>
    </w:p>
    <w:p w14:paraId="1B58DD3A" w14:textId="3C3D6C46" w:rsidR="00BE24A6" w:rsidRPr="0009222B" w:rsidRDefault="00AB454D" w:rsidP="00BE24A6">
      <w:pPr>
        <w:rPr>
          <w:rFonts w:eastAsia="Times New Roman" w:cs="Times New Roman"/>
          <w:lang w:val="en-US"/>
        </w:rPr>
      </w:pPr>
      <w:r>
        <w:rPr>
          <w:rFonts w:eastAsia="Times New Roman" w:cs="Times New Roman"/>
          <w:lang w:val="en-US"/>
        </w:rPr>
        <w:t>Included here are some recommendations</w:t>
      </w:r>
      <w:r w:rsidR="005B7F54">
        <w:rPr>
          <w:rFonts w:eastAsia="Times New Roman" w:cs="Times New Roman"/>
          <w:lang w:val="en-US"/>
        </w:rPr>
        <w:t xml:space="preserve"> for developing a web communication strategy</w:t>
      </w:r>
      <w:r>
        <w:rPr>
          <w:rFonts w:eastAsia="Times New Roman" w:cs="Times New Roman"/>
          <w:lang w:val="en-US"/>
        </w:rPr>
        <w:t xml:space="preserve"> </w:t>
      </w:r>
      <w:r w:rsidR="005B7F54">
        <w:rPr>
          <w:rFonts w:eastAsia="Times New Roman" w:cs="Times New Roman"/>
          <w:lang w:val="en-US"/>
        </w:rPr>
        <w:t>aimed at promoting better user engagement</w:t>
      </w:r>
      <w:r w:rsidR="00BE24A6" w:rsidRPr="00BE24A6">
        <w:rPr>
          <w:rFonts w:eastAsia="Times New Roman" w:cs="Times New Roman"/>
          <w:lang w:val="en-US"/>
        </w:rPr>
        <w:t xml:space="preserve">. It is essential to start from the users’ needs and this means investigating through user research activities (such as web analytics or conducting interviews and focus groups) </w:t>
      </w:r>
      <w:r w:rsidR="00A20F98" w:rsidRPr="00BE24A6">
        <w:rPr>
          <w:rFonts w:eastAsia="Times New Roman" w:cs="Times New Roman"/>
          <w:lang w:val="en-US"/>
        </w:rPr>
        <w:t>to</w:t>
      </w:r>
      <w:r w:rsidR="00BE24A6" w:rsidRPr="00BE24A6">
        <w:rPr>
          <w:rFonts w:eastAsia="Times New Roman" w:cs="Times New Roman"/>
          <w:lang w:val="en-US"/>
        </w:rPr>
        <w:t xml:space="preserve"> discover how </w:t>
      </w:r>
      <w:r w:rsidR="003F41EC">
        <w:rPr>
          <w:rFonts w:eastAsia="Times New Roman" w:cs="Times New Roman"/>
          <w:lang w:val="en-US"/>
        </w:rPr>
        <w:t xml:space="preserve">users </w:t>
      </w:r>
      <w:r w:rsidR="00BE24A6" w:rsidRPr="00BE24A6">
        <w:rPr>
          <w:rFonts w:eastAsia="Times New Roman" w:cs="Times New Roman"/>
          <w:lang w:val="en-US"/>
        </w:rPr>
        <w:t>avail of the system and making sure that all the features are designed around their needs an</w:t>
      </w:r>
      <w:r w:rsidR="005B7F54">
        <w:rPr>
          <w:rFonts w:eastAsia="Times New Roman" w:cs="Times New Roman"/>
          <w:lang w:val="en-US"/>
        </w:rPr>
        <w:t xml:space="preserve">d capacity. </w:t>
      </w:r>
      <w:r w:rsidR="00456BDD" w:rsidRPr="00713621">
        <w:rPr>
          <w:lang w:val="en-US"/>
        </w:rPr>
        <w:t>It is impo</w:t>
      </w:r>
      <w:r w:rsidR="00BE24A6" w:rsidRPr="00713621">
        <w:rPr>
          <w:lang w:val="en-US"/>
        </w:rPr>
        <w:t>rtant to consider the following</w:t>
      </w:r>
      <w:r w:rsidR="0009222B">
        <w:rPr>
          <w:lang w:val="en-US"/>
        </w:rPr>
        <w:t>;</w:t>
      </w:r>
    </w:p>
    <w:p w14:paraId="4723F2C5" w14:textId="77777777" w:rsidR="00456BDD" w:rsidRPr="00713621" w:rsidRDefault="00456BDD" w:rsidP="00DF19E2">
      <w:pPr>
        <w:pStyle w:val="Heading3"/>
        <w:rPr>
          <w:lang w:val="en-US"/>
        </w:rPr>
      </w:pPr>
      <w:bookmarkStart w:id="15" w:name="_Toc87877482"/>
      <w:r w:rsidRPr="00713621">
        <w:rPr>
          <w:lang w:val="en-US"/>
        </w:rPr>
        <w:lastRenderedPageBreak/>
        <w:t>How traffic is coming to your website?</w:t>
      </w:r>
      <w:bookmarkEnd w:id="15"/>
    </w:p>
    <w:p w14:paraId="2DF63DEF" w14:textId="75BA7B28" w:rsidR="00456BDD" w:rsidRPr="00713621" w:rsidRDefault="00456BDD" w:rsidP="00456BDD">
      <w:pPr>
        <w:rPr>
          <w:lang w:val="en-US"/>
        </w:rPr>
      </w:pPr>
      <w:r w:rsidRPr="00713621">
        <w:rPr>
          <w:lang w:val="en-US"/>
        </w:rPr>
        <w:t>While some users may come through the ‘front door’ of your website</w:t>
      </w:r>
      <w:r w:rsidR="002077D9" w:rsidRPr="00713621">
        <w:rPr>
          <w:lang w:val="en-US"/>
        </w:rPr>
        <w:t xml:space="preserve"> homepage</w:t>
      </w:r>
      <w:r w:rsidRPr="00713621">
        <w:rPr>
          <w:lang w:val="en-US"/>
        </w:rPr>
        <w:t xml:space="preserve">, many will be referred through search engines or social media platforms and may arrive directly to a landing page related to their area of interest. It is important to ensure that all pages have clear signposting and labelling so that users understand </w:t>
      </w:r>
      <w:r w:rsidR="002077D9" w:rsidRPr="00713621">
        <w:rPr>
          <w:lang w:val="en-US"/>
        </w:rPr>
        <w:t>wh</w:t>
      </w:r>
      <w:r w:rsidRPr="00713621">
        <w:rPr>
          <w:lang w:val="en-US"/>
        </w:rPr>
        <w:t xml:space="preserve">ere they are in the site and are made aware of links to other relevant information in a </w:t>
      </w:r>
      <w:r w:rsidR="002077D9" w:rsidRPr="00713621">
        <w:rPr>
          <w:lang w:val="en-US"/>
        </w:rPr>
        <w:t>clear manner.</w:t>
      </w:r>
    </w:p>
    <w:p w14:paraId="0E13A6EB" w14:textId="427C92A4" w:rsidR="00BE24A6" w:rsidRPr="00713621" w:rsidRDefault="00BE24A6" w:rsidP="0033061D">
      <w:pPr>
        <w:pStyle w:val="Heading3"/>
        <w:rPr>
          <w:lang w:val="en-US"/>
        </w:rPr>
      </w:pPr>
      <w:bookmarkStart w:id="16" w:name="_Toc87877483"/>
      <w:r w:rsidRPr="00713621">
        <w:rPr>
          <w:lang w:val="en-US"/>
        </w:rPr>
        <w:t xml:space="preserve">Services must be </w:t>
      </w:r>
      <w:r w:rsidRPr="0033061D">
        <w:t>designed</w:t>
      </w:r>
      <w:r w:rsidRPr="00713621">
        <w:rPr>
          <w:lang w:val="en-US"/>
        </w:rPr>
        <w:t xml:space="preserve"> around </w:t>
      </w:r>
      <w:r w:rsidR="005B7F54">
        <w:rPr>
          <w:lang w:val="en-US"/>
        </w:rPr>
        <w:t>users</w:t>
      </w:r>
      <w:r w:rsidRPr="00713621">
        <w:rPr>
          <w:lang w:val="en-US"/>
        </w:rPr>
        <w:t>' needs</w:t>
      </w:r>
      <w:bookmarkEnd w:id="16"/>
    </w:p>
    <w:p w14:paraId="0FA66D7E" w14:textId="366498A7" w:rsidR="00BE24A6" w:rsidRPr="00BE24A6" w:rsidRDefault="00BE24A6" w:rsidP="0033061D">
      <w:pPr>
        <w:rPr>
          <w:lang w:val="en-US"/>
        </w:rPr>
      </w:pPr>
      <w:r w:rsidRPr="00BE24A6">
        <w:rPr>
          <w:lang w:val="en-US"/>
        </w:rPr>
        <w:t xml:space="preserve">Services must be designed around </w:t>
      </w:r>
      <w:r w:rsidR="005B7F54">
        <w:rPr>
          <w:lang w:val="en-US"/>
        </w:rPr>
        <w:t>users</w:t>
      </w:r>
      <w:r w:rsidRPr="00BE24A6">
        <w:rPr>
          <w:lang w:val="en-US"/>
        </w:rPr>
        <w:t>' needs</w:t>
      </w:r>
      <w:r w:rsidR="005B7F54">
        <w:rPr>
          <w:lang w:val="en-US"/>
        </w:rPr>
        <w:t xml:space="preserve">. </w:t>
      </w:r>
      <w:r w:rsidR="00C360F3">
        <w:rPr>
          <w:lang w:val="en-US"/>
        </w:rPr>
        <w:t xml:space="preserve">NSOs </w:t>
      </w:r>
      <w:r w:rsidR="005B7F54">
        <w:rPr>
          <w:lang w:val="en-US"/>
        </w:rPr>
        <w:t>sometimes design tools or processes on their website based on their perception of user needs or their expectation of how the user will interact with the tool or process</w:t>
      </w:r>
      <w:r w:rsidRPr="00BE24A6">
        <w:rPr>
          <w:lang w:val="en-US"/>
        </w:rPr>
        <w:t>.</w:t>
      </w:r>
      <w:r w:rsidR="005B7F54">
        <w:rPr>
          <w:lang w:val="en-US"/>
        </w:rPr>
        <w:t xml:space="preserve"> This can lead to unnecessary steps or lack of clarity.</w:t>
      </w:r>
    </w:p>
    <w:p w14:paraId="3BF61B47" w14:textId="35BE163C" w:rsidR="00481980" w:rsidRPr="0033061D" w:rsidRDefault="005B7F54" w:rsidP="0033061D">
      <w:pPr>
        <w:rPr>
          <w:lang w:val="en-US"/>
        </w:rPr>
      </w:pPr>
      <w:bookmarkStart w:id="17" w:name="_Toc87266168"/>
      <w:r>
        <w:rPr>
          <w:lang w:val="en-US"/>
        </w:rPr>
        <w:t>Wider Government and NSO policies</w:t>
      </w:r>
      <w:r w:rsidR="00205FC5">
        <w:rPr>
          <w:lang w:val="en-US"/>
        </w:rPr>
        <w:t xml:space="preserve"> are generally prioritising d</w:t>
      </w:r>
      <w:r w:rsidR="00BE24A6" w:rsidRPr="0033061D">
        <w:rPr>
          <w:lang w:val="en-US"/>
        </w:rPr>
        <w:t xml:space="preserve">igital </w:t>
      </w:r>
      <w:r>
        <w:rPr>
          <w:lang w:val="en-US"/>
        </w:rPr>
        <w:t xml:space="preserve">first </w:t>
      </w:r>
      <w:r w:rsidR="00BE24A6" w:rsidRPr="0033061D">
        <w:rPr>
          <w:lang w:val="en-US"/>
        </w:rPr>
        <w:t>public service</w:t>
      </w:r>
      <w:r>
        <w:rPr>
          <w:lang w:val="en-US"/>
        </w:rPr>
        <w:t xml:space="preserve"> system</w:t>
      </w:r>
      <w:r w:rsidR="00205FC5">
        <w:rPr>
          <w:lang w:val="en-US"/>
        </w:rPr>
        <w:t xml:space="preserve">s. This requires </w:t>
      </w:r>
      <w:r w:rsidR="00BE24A6" w:rsidRPr="0033061D">
        <w:rPr>
          <w:lang w:val="en-US"/>
        </w:rPr>
        <w:t xml:space="preserve">simple, inclusive, </w:t>
      </w:r>
      <w:bookmarkEnd w:id="17"/>
      <w:r w:rsidR="00205FC5">
        <w:rPr>
          <w:lang w:val="en-US"/>
        </w:rPr>
        <w:t xml:space="preserve">accessible and quality websites, portals and channels. </w:t>
      </w:r>
      <w:r w:rsidR="00BE24A6" w:rsidRPr="0033061D">
        <w:rPr>
          <w:lang w:val="en-US"/>
        </w:rPr>
        <w:t>To promote a</w:t>
      </w:r>
      <w:r w:rsidR="00205FC5">
        <w:rPr>
          <w:lang w:val="en-US"/>
        </w:rPr>
        <w:t>n</w:t>
      </w:r>
      <w:r w:rsidR="00BE24A6" w:rsidRPr="0033061D">
        <w:rPr>
          <w:lang w:val="en-US"/>
        </w:rPr>
        <w:t xml:space="preserve"> </w:t>
      </w:r>
      <w:r w:rsidR="0020445A" w:rsidRPr="0033061D">
        <w:rPr>
          <w:lang w:val="en-US"/>
        </w:rPr>
        <w:t xml:space="preserve">NSO </w:t>
      </w:r>
      <w:r w:rsidR="00BE24A6" w:rsidRPr="0033061D">
        <w:rPr>
          <w:lang w:val="en-US"/>
        </w:rPr>
        <w:t>that puts the citizen at the center and to effectively conduct digital transformation projects, it is appropriate to adopt different types of approaches that together contribute to achieving the expected result. This approach must therefore be system</w:t>
      </w:r>
      <w:r w:rsidR="00A6408B">
        <w:rPr>
          <w:lang w:val="en-US"/>
        </w:rPr>
        <w:t>at</w:t>
      </w:r>
      <w:r w:rsidR="00BE24A6" w:rsidRPr="0033061D">
        <w:rPr>
          <w:lang w:val="en-US"/>
        </w:rPr>
        <w:t xml:space="preserve">ic, user-centered, </w:t>
      </w:r>
      <w:r w:rsidR="00A6408B">
        <w:rPr>
          <w:lang w:val="en-US"/>
        </w:rPr>
        <w:t>collaborative</w:t>
      </w:r>
      <w:r w:rsidR="00BE24A6" w:rsidRPr="0033061D">
        <w:rPr>
          <w:lang w:val="en-US"/>
        </w:rPr>
        <w:t>, open and itera</w:t>
      </w:r>
      <w:r w:rsidR="00F16512">
        <w:rPr>
          <w:lang w:val="en-US"/>
        </w:rPr>
        <w:t xml:space="preserve">tive. A key objective of a public facing site or platform is to meet relevant business </w:t>
      </w:r>
      <w:r w:rsidR="00A66013">
        <w:rPr>
          <w:lang w:val="en-US"/>
        </w:rPr>
        <w:t>needs;</w:t>
      </w:r>
      <w:r w:rsidR="00F16512">
        <w:rPr>
          <w:lang w:val="en-US"/>
        </w:rPr>
        <w:t xml:space="preserve"> </w:t>
      </w:r>
      <w:r w:rsidR="00A20F98">
        <w:rPr>
          <w:lang w:val="en-US"/>
        </w:rPr>
        <w:t>however,</w:t>
      </w:r>
      <w:r w:rsidR="00F16512">
        <w:rPr>
          <w:lang w:val="en-US"/>
        </w:rPr>
        <w:t xml:space="preserve"> this can only be achieved through ensuring that the user has a positive and engaging experience while u</w:t>
      </w:r>
      <w:r w:rsidR="00A6408B">
        <w:rPr>
          <w:lang w:val="en-US"/>
        </w:rPr>
        <w:t xml:space="preserve">sing it. </w:t>
      </w:r>
      <w:r w:rsidR="00D05FC7">
        <w:rPr>
          <w:lang w:val="en-US"/>
        </w:rPr>
        <w:t>The extent to which the elements outlined below are used will vary based on the scale and scope of the</w:t>
      </w:r>
      <w:r w:rsidR="004E1445">
        <w:rPr>
          <w:lang w:val="en-US"/>
        </w:rPr>
        <w:t xml:space="preserve"> engagement with users. </w:t>
      </w:r>
    </w:p>
    <w:p w14:paraId="1AB71187" w14:textId="17D06412" w:rsidR="00BE24A6" w:rsidRDefault="00481980" w:rsidP="00F16512">
      <w:pPr>
        <w:rPr>
          <w:b/>
          <w:i/>
          <w:lang w:val="en-US"/>
        </w:rPr>
      </w:pPr>
      <w:r>
        <w:rPr>
          <w:b/>
          <w:i/>
          <w:lang w:val="en-US"/>
        </w:rPr>
        <w:t>Systematic</w:t>
      </w:r>
      <w:r w:rsidR="00D05FC7">
        <w:rPr>
          <w:b/>
          <w:i/>
          <w:lang w:val="en-US"/>
        </w:rPr>
        <w:t xml:space="preserve"> </w:t>
      </w:r>
    </w:p>
    <w:p w14:paraId="7ABCA655" w14:textId="6F8302F8" w:rsidR="00F16512" w:rsidRPr="003F41EC" w:rsidRDefault="00481980" w:rsidP="0033061D">
      <w:pPr>
        <w:rPr>
          <w:i/>
          <w:iCs/>
          <w:lang w:val="en-US"/>
        </w:rPr>
      </w:pPr>
      <w:r>
        <w:rPr>
          <w:lang w:val="en-US"/>
        </w:rPr>
        <w:t>It is important at the outset to have clearly defined objectives and requirements and agreed prioritie</w:t>
      </w:r>
      <w:r w:rsidR="00F47B5A">
        <w:rPr>
          <w:lang w:val="en-US"/>
        </w:rPr>
        <w:t>s.</w:t>
      </w:r>
      <w:r w:rsidR="00282DAA">
        <w:rPr>
          <w:lang w:val="en-US"/>
        </w:rPr>
        <w:t xml:space="preserve"> </w:t>
      </w:r>
      <w:r w:rsidR="00F47B5A">
        <w:rPr>
          <w:lang w:val="en-US"/>
        </w:rPr>
        <w:t xml:space="preserve"> Achieving this level of clarity requires extensive, early engagement w</w:t>
      </w:r>
      <w:r w:rsidR="00A6408B">
        <w:rPr>
          <w:lang w:val="en-US"/>
        </w:rPr>
        <w:t>ith both internal and external stakeholders</w:t>
      </w:r>
      <w:r w:rsidR="00282DAA">
        <w:rPr>
          <w:lang w:val="en-US"/>
        </w:rPr>
        <w:t xml:space="preserve"> to establish the key touchpoints and technology requirements</w:t>
      </w:r>
      <w:r w:rsidR="003F41EC">
        <w:rPr>
          <w:rStyle w:val="Emphasis"/>
          <w:lang w:val="en-US"/>
        </w:rPr>
        <w:t>.</w:t>
      </w:r>
    </w:p>
    <w:p w14:paraId="72542073" w14:textId="790DFC9E" w:rsidR="00965931" w:rsidRDefault="002B39D3" w:rsidP="00965931">
      <w:pPr>
        <w:rPr>
          <w:lang w:val="en-US"/>
        </w:rPr>
      </w:pPr>
      <w:r>
        <w:rPr>
          <w:lang w:val="en-US"/>
        </w:rPr>
        <w:t xml:space="preserve">It </w:t>
      </w:r>
      <w:r w:rsidR="00BE24A6" w:rsidRPr="0033061D">
        <w:rPr>
          <w:lang w:val="en-US"/>
        </w:rPr>
        <w:t>is therefore appropriate to contextualize the digital services with respect to the ecosystem of the public machine, understanding the needs of the various stakeholders</w:t>
      </w:r>
      <w:bookmarkStart w:id="18" w:name="_Toc87266170"/>
      <w:r w:rsidR="00B37B8F">
        <w:rPr>
          <w:lang w:val="en-US"/>
        </w:rPr>
        <w:t>.</w:t>
      </w:r>
    </w:p>
    <w:p w14:paraId="248AD686" w14:textId="0701E263" w:rsidR="00B37B8F" w:rsidRPr="00281721" w:rsidRDefault="00BE24A6" w:rsidP="0033061D">
      <w:pPr>
        <w:rPr>
          <w:i/>
          <w:lang w:val="en-US"/>
        </w:rPr>
      </w:pPr>
      <w:r w:rsidRPr="00281721">
        <w:rPr>
          <w:b/>
          <w:i/>
          <w:lang w:val="en-US"/>
        </w:rPr>
        <w:t>User</w:t>
      </w:r>
      <w:r w:rsidRPr="00281721">
        <w:rPr>
          <w:rFonts w:eastAsia="Times New Roman" w:cs="Times New Roman"/>
          <w:b/>
          <w:i/>
          <w:lang w:val="en-US"/>
        </w:rPr>
        <w:t xml:space="preserve">-centered </w:t>
      </w:r>
      <w:bookmarkStart w:id="19" w:name="_Toc87266171"/>
      <w:bookmarkEnd w:id="18"/>
    </w:p>
    <w:p w14:paraId="66EE8533" w14:textId="18FB1CDC" w:rsidR="00BE24A6" w:rsidRPr="0033061D" w:rsidRDefault="00BE24A6" w:rsidP="0033061D">
      <w:pPr>
        <w:rPr>
          <w:lang w:val="en-US"/>
        </w:rPr>
      </w:pPr>
      <w:r w:rsidRPr="0033061D">
        <w:rPr>
          <w:lang w:val="en-US"/>
        </w:rPr>
        <w:t>Designing citizen-friendly public services</w:t>
      </w:r>
      <w:bookmarkEnd w:id="19"/>
      <w:r w:rsidR="00B37B8F">
        <w:rPr>
          <w:lang w:val="en-US"/>
        </w:rPr>
        <w:t xml:space="preserve"> is a key strategic requirement particularly as </w:t>
      </w:r>
      <w:r w:rsidR="00EA4349">
        <w:rPr>
          <w:lang w:val="en-US"/>
        </w:rPr>
        <w:t>NSOs</w:t>
      </w:r>
      <w:r w:rsidR="00B37B8F">
        <w:rPr>
          <w:lang w:val="en-US"/>
        </w:rPr>
        <w:t xml:space="preserve"> </w:t>
      </w:r>
      <w:r w:rsidR="00A64134">
        <w:rPr>
          <w:lang w:val="en-US"/>
        </w:rPr>
        <w:t xml:space="preserve">further prioritise digital-first engagement. </w:t>
      </w:r>
      <w:bookmarkStart w:id="20" w:name="_Toc87266172"/>
      <w:r w:rsidRPr="0033061D">
        <w:rPr>
          <w:lang w:val="en-US"/>
        </w:rPr>
        <w:t>A user-centered approach implies understanding their behaviors, needs, preferences and expectations with respect to the user experience and interaction with the service; above all it implies favoring the creation of solutions for citizens</w:t>
      </w:r>
      <w:bookmarkEnd w:id="20"/>
      <w:r w:rsidR="00A64134">
        <w:rPr>
          <w:lang w:val="en-US"/>
        </w:rPr>
        <w:t xml:space="preserve"> which ensure accessibility for all.</w:t>
      </w:r>
    </w:p>
    <w:p w14:paraId="01C3916E" w14:textId="758F3C8D" w:rsidR="00D05FC7" w:rsidRDefault="00BE24A6" w:rsidP="00D05FC7">
      <w:pPr>
        <w:rPr>
          <w:lang w:val="en-US"/>
        </w:rPr>
      </w:pPr>
      <w:bookmarkStart w:id="21" w:name="_Toc87266173"/>
      <w:r w:rsidRPr="0033061D">
        <w:rPr>
          <w:lang w:val="en-US"/>
        </w:rPr>
        <w:t xml:space="preserve">A direct relationship with the user allows the </w:t>
      </w:r>
      <w:r w:rsidR="00A64134">
        <w:rPr>
          <w:lang w:val="en-US"/>
        </w:rPr>
        <w:t>development team</w:t>
      </w:r>
      <w:r w:rsidRPr="0033061D">
        <w:rPr>
          <w:lang w:val="en-US"/>
        </w:rPr>
        <w:t xml:space="preserve"> to empathize with the users of the service, identifying any limiting element</w:t>
      </w:r>
      <w:r w:rsidR="00A64134">
        <w:rPr>
          <w:lang w:val="en-US"/>
        </w:rPr>
        <w:t xml:space="preserve">, </w:t>
      </w:r>
      <w:r w:rsidRPr="0033061D">
        <w:rPr>
          <w:lang w:val="en-US"/>
        </w:rPr>
        <w:t>creating fu</w:t>
      </w:r>
      <w:r w:rsidR="00A64134">
        <w:rPr>
          <w:lang w:val="en-US"/>
        </w:rPr>
        <w:t>lly accessible interfaces which are compliant with accessibility and usability stand</w:t>
      </w:r>
      <w:r w:rsidR="00D05FC7">
        <w:rPr>
          <w:lang w:val="en-US"/>
        </w:rPr>
        <w:t>ards</w:t>
      </w:r>
      <w:r w:rsidR="00BA518A">
        <w:rPr>
          <w:lang w:val="en-US"/>
        </w:rPr>
        <w:t>.</w:t>
      </w:r>
      <w:r w:rsidR="00D05FC7">
        <w:rPr>
          <w:lang w:val="en-US"/>
        </w:rPr>
        <w:t xml:space="preserve"> </w:t>
      </w:r>
      <w:r w:rsidRPr="0033061D">
        <w:rPr>
          <w:lang w:val="en-US"/>
        </w:rPr>
        <w:t>It is</w:t>
      </w:r>
      <w:r w:rsidR="00D05FC7">
        <w:rPr>
          <w:lang w:val="en-US"/>
        </w:rPr>
        <w:t xml:space="preserve"> very important to have a process which engages directly with the proposed end users</w:t>
      </w:r>
      <w:r w:rsidRPr="0033061D">
        <w:rPr>
          <w:lang w:val="en-US"/>
        </w:rPr>
        <w:t xml:space="preserve"> </w:t>
      </w:r>
      <w:r w:rsidR="00D05FC7">
        <w:rPr>
          <w:lang w:val="en-US"/>
        </w:rPr>
        <w:t xml:space="preserve">during </w:t>
      </w:r>
      <w:r w:rsidRPr="0033061D">
        <w:rPr>
          <w:lang w:val="en-US"/>
        </w:rPr>
        <w:t xml:space="preserve">the various stages of planning, to inform the decision-making process and </w:t>
      </w:r>
      <w:bookmarkEnd w:id="21"/>
      <w:r w:rsidR="00D05FC7">
        <w:rPr>
          <w:lang w:val="en-US"/>
        </w:rPr>
        <w:t>provide the opportunity for user testin</w:t>
      </w:r>
      <w:bookmarkStart w:id="22" w:name="_Toc87266174"/>
      <w:r w:rsidR="00D05FC7">
        <w:rPr>
          <w:lang w:val="en-US"/>
        </w:rPr>
        <w:t>g</w:t>
      </w:r>
    </w:p>
    <w:p w14:paraId="0F56B472" w14:textId="77777777" w:rsidR="00D05FC7" w:rsidRDefault="00D05FC7" w:rsidP="00D05FC7">
      <w:pPr>
        <w:rPr>
          <w:b/>
          <w:lang w:val="en-US"/>
        </w:rPr>
      </w:pPr>
    </w:p>
    <w:p w14:paraId="3DB8B532" w14:textId="1B6F7C7E" w:rsidR="00D05FC7" w:rsidRDefault="00D05FC7" w:rsidP="00D05FC7">
      <w:pPr>
        <w:rPr>
          <w:b/>
          <w:lang w:val="en-US"/>
        </w:rPr>
      </w:pPr>
    </w:p>
    <w:p w14:paraId="1F07B70E" w14:textId="77777777" w:rsidR="0009222B" w:rsidRDefault="0009222B" w:rsidP="00D05FC7">
      <w:pPr>
        <w:rPr>
          <w:b/>
          <w:lang w:val="en-US"/>
        </w:rPr>
      </w:pPr>
    </w:p>
    <w:p w14:paraId="54FCDD2A" w14:textId="7FE54946" w:rsidR="00BE24A6" w:rsidRPr="00281721" w:rsidRDefault="00D05FC7" w:rsidP="0033061D">
      <w:pPr>
        <w:rPr>
          <w:i/>
          <w:lang w:val="en-US"/>
        </w:rPr>
      </w:pPr>
      <w:r w:rsidRPr="00281721">
        <w:rPr>
          <w:b/>
          <w:i/>
          <w:lang w:val="en-US"/>
        </w:rPr>
        <w:lastRenderedPageBreak/>
        <w:t>Collaborative</w:t>
      </w:r>
      <w:bookmarkEnd w:id="22"/>
    </w:p>
    <w:p w14:paraId="03BD761E" w14:textId="1F89B467" w:rsidR="00BE24A6" w:rsidRPr="0033061D" w:rsidRDefault="00BE24A6" w:rsidP="0033061D">
      <w:pPr>
        <w:rPr>
          <w:lang w:val="en-US"/>
        </w:rPr>
      </w:pPr>
      <w:bookmarkStart w:id="23" w:name="_Toc87266176"/>
      <w:r w:rsidRPr="0033061D">
        <w:rPr>
          <w:lang w:val="en-US"/>
        </w:rPr>
        <w:t xml:space="preserve">Adopting </w:t>
      </w:r>
      <w:r w:rsidR="00D05FC7">
        <w:rPr>
          <w:lang w:val="en-US"/>
        </w:rPr>
        <w:t xml:space="preserve">this </w:t>
      </w:r>
      <w:r w:rsidRPr="0033061D">
        <w:rPr>
          <w:lang w:val="en-US"/>
        </w:rPr>
        <w:t>approach means engaging, in the various project phases, people with different backgrounds, skills and abilities, to facilitate the exploration, and evaluation of digital solutions together with all th</w:t>
      </w:r>
      <w:r w:rsidR="00D05FC7">
        <w:rPr>
          <w:lang w:val="en-US"/>
        </w:rPr>
        <w:t xml:space="preserve">ose </w:t>
      </w:r>
      <w:r w:rsidRPr="0033061D">
        <w:rPr>
          <w:lang w:val="en-US"/>
        </w:rPr>
        <w:t>involved in the delivery and use of the service.</w:t>
      </w:r>
      <w:bookmarkEnd w:id="23"/>
    </w:p>
    <w:p w14:paraId="166918EB" w14:textId="581A2A2C" w:rsidR="00BE24A6" w:rsidRPr="0033061D" w:rsidRDefault="00D05FC7" w:rsidP="0033061D">
      <w:pPr>
        <w:rPr>
          <w:lang w:val="en-US"/>
        </w:rPr>
      </w:pPr>
      <w:bookmarkStart w:id="24" w:name="_Toc87266177"/>
      <w:r>
        <w:rPr>
          <w:lang w:val="en-US"/>
        </w:rPr>
        <w:t>F</w:t>
      </w:r>
      <w:r w:rsidR="00BE24A6" w:rsidRPr="0033061D">
        <w:rPr>
          <w:lang w:val="en-US"/>
        </w:rPr>
        <w:t xml:space="preserve">acilitating </w:t>
      </w:r>
      <w:r>
        <w:rPr>
          <w:lang w:val="en-US"/>
        </w:rPr>
        <w:t>this requires</w:t>
      </w:r>
      <w:r w:rsidR="004E1445">
        <w:rPr>
          <w:lang w:val="en-US"/>
        </w:rPr>
        <w:t xml:space="preserve"> </w:t>
      </w:r>
      <w:r>
        <w:rPr>
          <w:lang w:val="en-US"/>
        </w:rPr>
        <w:t xml:space="preserve">the </w:t>
      </w:r>
      <w:r w:rsidR="00BE24A6" w:rsidRPr="0033061D">
        <w:rPr>
          <w:lang w:val="en-US"/>
        </w:rPr>
        <w:t>identif</w:t>
      </w:r>
      <w:r>
        <w:rPr>
          <w:lang w:val="en-US"/>
        </w:rPr>
        <w:t>ication</w:t>
      </w:r>
      <w:r w:rsidR="00BE24A6" w:rsidRPr="0033061D">
        <w:rPr>
          <w:lang w:val="en-US"/>
        </w:rPr>
        <w:t xml:space="preserve"> </w:t>
      </w:r>
      <w:r w:rsidR="004E1445">
        <w:rPr>
          <w:lang w:val="en-US"/>
        </w:rPr>
        <w:t xml:space="preserve">of </w:t>
      </w:r>
      <w:r w:rsidR="00BE24A6" w:rsidRPr="0033061D">
        <w:rPr>
          <w:lang w:val="en-US"/>
        </w:rPr>
        <w:t xml:space="preserve">the stakeholders, both internal and external to the </w:t>
      </w:r>
      <w:r w:rsidR="0020445A" w:rsidRPr="0033061D">
        <w:rPr>
          <w:lang w:val="en-US"/>
        </w:rPr>
        <w:t>NSOs</w:t>
      </w:r>
      <w:r w:rsidR="004E1445">
        <w:rPr>
          <w:lang w:val="en-US"/>
        </w:rPr>
        <w:t xml:space="preserve"> and listening to their input </w:t>
      </w:r>
      <w:r w:rsidR="00BE24A6" w:rsidRPr="0033061D">
        <w:rPr>
          <w:lang w:val="en-US"/>
        </w:rPr>
        <w:t xml:space="preserve">to </w:t>
      </w:r>
      <w:r w:rsidR="004E1445">
        <w:rPr>
          <w:lang w:val="en-US"/>
        </w:rPr>
        <w:t xml:space="preserve">identify </w:t>
      </w:r>
      <w:r w:rsidR="00BE24A6" w:rsidRPr="0033061D">
        <w:rPr>
          <w:lang w:val="en-US"/>
        </w:rPr>
        <w:t>potential critical issues and project opportunities</w:t>
      </w:r>
      <w:r w:rsidR="004E1445">
        <w:rPr>
          <w:lang w:val="en-US"/>
        </w:rPr>
        <w:t xml:space="preserve">. Facilitating this means providing </w:t>
      </w:r>
      <w:r w:rsidR="00BE24A6" w:rsidRPr="0033061D">
        <w:rPr>
          <w:lang w:val="en-US"/>
        </w:rPr>
        <w:t>the stakeholders</w:t>
      </w:r>
      <w:r w:rsidR="004E1445">
        <w:rPr>
          <w:lang w:val="en-US"/>
        </w:rPr>
        <w:t xml:space="preserve"> with suitable mechanisms</w:t>
      </w:r>
      <w:r w:rsidR="00BE24A6" w:rsidRPr="0033061D">
        <w:rPr>
          <w:lang w:val="en-US"/>
        </w:rPr>
        <w:t xml:space="preserve"> to contribute in the best possible w</w:t>
      </w:r>
      <w:r w:rsidR="00070491">
        <w:rPr>
          <w:lang w:val="en-US"/>
        </w:rPr>
        <w:t>ay,</w:t>
      </w:r>
      <w:r w:rsidR="00BE24A6" w:rsidRPr="0033061D">
        <w:rPr>
          <w:lang w:val="en-US"/>
        </w:rPr>
        <w:t xml:space="preserve"> report</w:t>
      </w:r>
      <w:r w:rsidR="00070491">
        <w:rPr>
          <w:lang w:val="en-US"/>
        </w:rPr>
        <w:t>ing</w:t>
      </w:r>
      <w:r w:rsidR="00BE24A6" w:rsidRPr="0033061D">
        <w:rPr>
          <w:lang w:val="en-US"/>
        </w:rPr>
        <w:t xml:space="preserve"> the inputs received in a clear and</w:t>
      </w:r>
      <w:r w:rsidR="00BE24A6" w:rsidRPr="00BE24A6">
        <w:rPr>
          <w:rFonts w:eastAsia="Times New Roman" w:cs="Times New Roman"/>
          <w:lang w:val="en-US"/>
        </w:rPr>
        <w:t xml:space="preserve"> </w:t>
      </w:r>
      <w:r w:rsidR="00070491">
        <w:rPr>
          <w:lang w:val="en-US"/>
        </w:rPr>
        <w:t xml:space="preserve">structured manner and ensuring that the subsequent development plans </w:t>
      </w:r>
      <w:r w:rsidR="00C360F3">
        <w:rPr>
          <w:lang w:val="en-US"/>
        </w:rPr>
        <w:t>are</w:t>
      </w:r>
      <w:r w:rsidR="00BA518A">
        <w:rPr>
          <w:lang w:val="en-US"/>
        </w:rPr>
        <w:t xml:space="preserve"> </w:t>
      </w:r>
      <w:r w:rsidR="00070491">
        <w:rPr>
          <w:lang w:val="en-US"/>
        </w:rPr>
        <w:t xml:space="preserve">aligned to the stakeholders’ requirements. </w:t>
      </w:r>
      <w:r w:rsidR="00BE24A6" w:rsidRPr="0033061D">
        <w:rPr>
          <w:lang w:val="en-US"/>
        </w:rPr>
        <w:t xml:space="preserve"> </w:t>
      </w:r>
      <w:bookmarkEnd w:id="24"/>
      <w:r w:rsidR="00BE24A6" w:rsidRPr="0033061D">
        <w:rPr>
          <w:lang w:val="en-US"/>
        </w:rPr>
        <w:t xml:space="preserve"> </w:t>
      </w:r>
    </w:p>
    <w:p w14:paraId="11AC7771" w14:textId="16ACC436" w:rsidR="00070491" w:rsidRPr="00281721" w:rsidRDefault="00BE24A6" w:rsidP="00070491">
      <w:pPr>
        <w:rPr>
          <w:rFonts w:eastAsia="Times New Roman" w:cs="Times New Roman"/>
          <w:i/>
          <w:lang w:val="en-US"/>
        </w:rPr>
      </w:pPr>
      <w:bookmarkStart w:id="25" w:name="_Toc87266178"/>
      <w:r w:rsidRPr="00281721">
        <w:rPr>
          <w:b/>
          <w:i/>
          <w:lang w:val="en-US"/>
        </w:rPr>
        <w:t>Open</w:t>
      </w:r>
      <w:r w:rsidRPr="00281721">
        <w:rPr>
          <w:rFonts w:eastAsia="Times New Roman" w:cs="Times New Roman"/>
          <w:b/>
          <w:i/>
          <w:lang w:val="en-US"/>
        </w:rPr>
        <w:t xml:space="preserve"> </w:t>
      </w:r>
      <w:bookmarkEnd w:id="25"/>
      <w:r w:rsidR="00281721" w:rsidRPr="00281721">
        <w:rPr>
          <w:rFonts w:eastAsia="Times New Roman" w:cs="Times New Roman"/>
          <w:b/>
          <w:i/>
          <w:lang w:val="en-US"/>
        </w:rPr>
        <w:t>access</w:t>
      </w:r>
    </w:p>
    <w:p w14:paraId="404C7A86" w14:textId="593BD555" w:rsidR="00070491" w:rsidRDefault="00070491" w:rsidP="00070491">
      <w:pPr>
        <w:rPr>
          <w:rFonts w:eastAsia="Times New Roman" w:cs="Times New Roman"/>
          <w:lang w:val="en-US"/>
        </w:rPr>
      </w:pPr>
      <w:r>
        <w:rPr>
          <w:rFonts w:eastAsia="Times New Roman" w:cs="Times New Roman"/>
          <w:lang w:val="en-US"/>
        </w:rPr>
        <w:t xml:space="preserve">It is not always necessary to reinvent </w:t>
      </w:r>
      <w:r w:rsidR="00770BE1">
        <w:rPr>
          <w:rFonts w:eastAsia="Times New Roman" w:cs="Times New Roman"/>
          <w:lang w:val="en-US"/>
        </w:rPr>
        <w:t>the wheel when it comes to designing a user interface. It is useful to review existing solutions both within and outside your organization that could meet or be adapted to meet your current need.</w:t>
      </w:r>
    </w:p>
    <w:p w14:paraId="73A90468" w14:textId="42BFCD0A" w:rsidR="00281721" w:rsidRDefault="00770BE1" w:rsidP="00281721">
      <w:pPr>
        <w:rPr>
          <w:rFonts w:eastAsia="Times New Roman" w:cs="Times New Roman"/>
          <w:lang w:val="en-US"/>
        </w:rPr>
      </w:pPr>
      <w:r>
        <w:rPr>
          <w:rFonts w:eastAsia="Times New Roman" w:cs="Times New Roman"/>
          <w:lang w:val="en-US"/>
        </w:rPr>
        <w:t>As a first principle it is important that public platf</w:t>
      </w:r>
      <w:r w:rsidR="00172DC7">
        <w:rPr>
          <w:rFonts w:eastAsia="Times New Roman" w:cs="Times New Roman"/>
          <w:lang w:val="en-US"/>
        </w:rPr>
        <w:t>orms are designed using accessible technology that places minimal intervention on the part of the user. It is also a good idea to use</w:t>
      </w:r>
      <w:r w:rsidR="007C14CD">
        <w:rPr>
          <w:rFonts w:eastAsia="Times New Roman" w:cs="Times New Roman"/>
          <w:lang w:val="en-US"/>
        </w:rPr>
        <w:t xml:space="preserve"> technology that is open source where possible and easily shareable. Given the collaborative nature of international statistics, there are always opportunities to leverage the work and experience of others and it makes sense to provide that opportunity to others where possib</w:t>
      </w:r>
      <w:r w:rsidR="00281721">
        <w:rPr>
          <w:rFonts w:eastAsia="Times New Roman" w:cs="Times New Roman"/>
          <w:lang w:val="en-US"/>
        </w:rPr>
        <w:t>le</w:t>
      </w:r>
      <w:bookmarkStart w:id="26" w:name="_Toc87266182"/>
      <w:r w:rsidR="00281721">
        <w:rPr>
          <w:rFonts w:eastAsia="Times New Roman" w:cs="Times New Roman"/>
          <w:lang w:val="en-US"/>
        </w:rPr>
        <w:t>.</w:t>
      </w:r>
    </w:p>
    <w:p w14:paraId="0A81333B" w14:textId="7B3565BB" w:rsidR="00BE24A6" w:rsidRPr="00281721" w:rsidRDefault="00281721" w:rsidP="00281721">
      <w:pPr>
        <w:rPr>
          <w:rFonts w:eastAsia="Times New Roman" w:cs="Times New Roman"/>
          <w:i/>
          <w:lang w:val="en-US"/>
        </w:rPr>
      </w:pPr>
      <w:r w:rsidRPr="00281721">
        <w:rPr>
          <w:b/>
          <w:i/>
          <w:lang w:val="en-US"/>
        </w:rPr>
        <w:t>I</w:t>
      </w:r>
      <w:r w:rsidR="00BE24A6" w:rsidRPr="00281721">
        <w:rPr>
          <w:b/>
          <w:i/>
          <w:lang w:val="en-US"/>
        </w:rPr>
        <w:t>terative</w:t>
      </w:r>
      <w:r w:rsidR="00BE24A6" w:rsidRPr="00281721">
        <w:rPr>
          <w:rFonts w:eastAsia="Times New Roman" w:cs="Times New Roman"/>
          <w:b/>
          <w:i/>
          <w:lang w:val="en-US"/>
        </w:rPr>
        <w:t xml:space="preserve"> </w:t>
      </w:r>
      <w:bookmarkEnd w:id="26"/>
    </w:p>
    <w:p w14:paraId="2E2B5C55" w14:textId="728053E3" w:rsidR="00BE24A6" w:rsidRPr="0033061D" w:rsidRDefault="00BE24A6" w:rsidP="00DF19E2">
      <w:pPr>
        <w:spacing w:before="100" w:beforeAutospacing="1" w:after="100" w:afterAutospacing="1" w:line="240" w:lineRule="auto"/>
        <w:outlineLvl w:val="0"/>
        <w:rPr>
          <w:lang w:val="en-US"/>
        </w:rPr>
      </w:pPr>
      <w:bookmarkStart w:id="27" w:name="_Toc87266184"/>
      <w:bookmarkStart w:id="28" w:name="_Toc87266556"/>
      <w:bookmarkStart w:id="29" w:name="_Toc87877488"/>
      <w:r w:rsidRPr="0033061D">
        <w:rPr>
          <w:lang w:val="en-US"/>
        </w:rPr>
        <w:t xml:space="preserve">The </w:t>
      </w:r>
      <w:r w:rsidR="00C360F3">
        <w:rPr>
          <w:lang w:val="en-US"/>
        </w:rPr>
        <w:t xml:space="preserve">fifth </w:t>
      </w:r>
      <w:r w:rsidRPr="0033061D">
        <w:rPr>
          <w:lang w:val="en-US"/>
        </w:rPr>
        <w:t>fundamental element for the success of design projects is to adopt iterative approach</w:t>
      </w:r>
      <w:r w:rsidR="00281721">
        <w:rPr>
          <w:lang w:val="en-US"/>
        </w:rPr>
        <w:t>.</w:t>
      </w:r>
      <w:r w:rsidRPr="0033061D">
        <w:rPr>
          <w:lang w:val="en-US"/>
        </w:rPr>
        <w:t xml:space="preserve"> </w:t>
      </w:r>
      <w:r w:rsidR="00281721">
        <w:rPr>
          <w:lang w:val="en-US"/>
        </w:rPr>
        <w:t xml:space="preserve">Ideally platforms and systems should go through </w:t>
      </w:r>
      <w:r w:rsidRPr="0033061D">
        <w:rPr>
          <w:lang w:val="en-US"/>
        </w:rPr>
        <w:t>cycles of planning, analysis, definition, development and testing of the solutions identified. The goal is the continuous improvement of digital services and produc</w:t>
      </w:r>
      <w:bookmarkEnd w:id="27"/>
      <w:bookmarkEnd w:id="28"/>
      <w:bookmarkEnd w:id="29"/>
      <w:r w:rsidR="00281721">
        <w:rPr>
          <w:lang w:val="en-US"/>
        </w:rPr>
        <w:t>ts. The design should reflect the need for ongoing evaluation and adjustment based on user feedback and performance metri</w:t>
      </w:r>
      <w:bookmarkStart w:id="30" w:name="_Toc87266185"/>
      <w:bookmarkStart w:id="31" w:name="_Toc87266557"/>
      <w:bookmarkStart w:id="32" w:name="_Toc87877489"/>
      <w:r w:rsidR="00281721">
        <w:rPr>
          <w:lang w:val="en-US"/>
        </w:rPr>
        <w:t xml:space="preserve">cs. </w:t>
      </w:r>
      <w:r w:rsidRPr="0033061D">
        <w:rPr>
          <w:lang w:val="en-US"/>
        </w:rPr>
        <w:t>Prototyping, testing and validating are cyclical</w:t>
      </w:r>
      <w:r w:rsidR="00281721">
        <w:rPr>
          <w:lang w:val="en-US"/>
        </w:rPr>
        <w:t xml:space="preserve"> activities that continue </w:t>
      </w:r>
      <w:r w:rsidR="0011787F">
        <w:rPr>
          <w:lang w:val="en-US"/>
        </w:rPr>
        <w:t xml:space="preserve">after the initial launch of a tool or platform to ensure ongoing responsiveness to changing user needs and expectations. </w:t>
      </w:r>
      <w:r w:rsidRPr="0033061D">
        <w:rPr>
          <w:lang w:val="en-US"/>
        </w:rPr>
        <w:t xml:space="preserve"> </w:t>
      </w:r>
      <w:bookmarkEnd w:id="30"/>
      <w:bookmarkEnd w:id="31"/>
      <w:bookmarkEnd w:id="32"/>
    </w:p>
    <w:p w14:paraId="3F7C3295" w14:textId="78328399" w:rsidR="002077D9" w:rsidRPr="00713621" w:rsidRDefault="002077D9" w:rsidP="00DF19E2">
      <w:pPr>
        <w:pStyle w:val="Heading3"/>
        <w:rPr>
          <w:lang w:val="en-US"/>
        </w:rPr>
      </w:pPr>
      <w:bookmarkStart w:id="33" w:name="_Toc87877490"/>
      <w:r w:rsidRPr="00713621">
        <w:rPr>
          <w:lang w:val="en-US"/>
        </w:rPr>
        <w:t>Key messages and information</w:t>
      </w:r>
      <w:bookmarkEnd w:id="33"/>
    </w:p>
    <w:p w14:paraId="44EF7E31" w14:textId="357BAD1F" w:rsidR="002077D9" w:rsidRPr="00713621" w:rsidRDefault="002077D9" w:rsidP="00456BDD">
      <w:pPr>
        <w:rPr>
          <w:lang w:val="en-US"/>
        </w:rPr>
      </w:pPr>
      <w:r w:rsidRPr="00713621">
        <w:rPr>
          <w:lang w:val="en-US"/>
        </w:rPr>
        <w:t xml:space="preserve">There </w:t>
      </w:r>
      <w:r w:rsidR="002B39D3">
        <w:rPr>
          <w:lang w:val="en-US"/>
        </w:rPr>
        <w:t xml:space="preserve">are </w:t>
      </w:r>
      <w:r w:rsidRPr="00713621">
        <w:rPr>
          <w:lang w:val="en-US"/>
        </w:rPr>
        <w:t>always some key or priority messages that NSO’ wish to convey to users. These may vary from time to time. Ensuring that these are clearly visible on the Homepage or easily found through search engine optimization ensures a positive experience for users who are looking to find or verify information that is being promoted to users.</w:t>
      </w:r>
    </w:p>
    <w:p w14:paraId="58723FA7" w14:textId="2865BBA9" w:rsidR="004760BF" w:rsidRPr="004760BF" w:rsidRDefault="004760BF" w:rsidP="004760BF">
      <w:pPr>
        <w:rPr>
          <w:rFonts w:eastAsia="Times New Roman" w:cs="Times New Roman"/>
          <w:lang w:val="en-US"/>
        </w:rPr>
      </w:pPr>
      <w:r w:rsidRPr="004760BF">
        <w:rPr>
          <w:rFonts w:eastAsia="Times New Roman" w:cs="Times New Roman"/>
          <w:lang w:val="en-US"/>
        </w:rPr>
        <w:t xml:space="preserve">Transparency </w:t>
      </w:r>
      <w:r w:rsidR="0011787F">
        <w:rPr>
          <w:rFonts w:eastAsia="Times New Roman" w:cs="Times New Roman"/>
          <w:lang w:val="en-US"/>
        </w:rPr>
        <w:t xml:space="preserve">is a critical element of promoting positive engagement between </w:t>
      </w:r>
      <w:r w:rsidR="00EA4349">
        <w:rPr>
          <w:rFonts w:eastAsia="Times New Roman" w:cs="Times New Roman"/>
          <w:lang w:val="en-US"/>
        </w:rPr>
        <w:t>NSOs</w:t>
      </w:r>
      <w:r w:rsidR="0011787F">
        <w:rPr>
          <w:rFonts w:eastAsia="Times New Roman" w:cs="Times New Roman"/>
          <w:lang w:val="en-US"/>
        </w:rPr>
        <w:t xml:space="preserve"> and citi</w:t>
      </w:r>
      <w:r w:rsidR="00051FB1">
        <w:rPr>
          <w:rFonts w:eastAsia="Times New Roman" w:cs="Times New Roman"/>
          <w:lang w:val="en-US"/>
        </w:rPr>
        <w:t>zens</w:t>
      </w:r>
      <w:r w:rsidRPr="004760BF">
        <w:rPr>
          <w:rFonts w:eastAsia="Times New Roman" w:cs="Times New Roman"/>
          <w:lang w:val="en-US"/>
        </w:rPr>
        <w:t xml:space="preserve">. </w:t>
      </w:r>
      <w:r w:rsidRPr="00713621">
        <w:rPr>
          <w:rFonts w:eastAsia="Times New Roman" w:cs="Times New Roman"/>
          <w:lang w:val="en-US"/>
        </w:rPr>
        <w:t>T</w:t>
      </w:r>
      <w:r w:rsidRPr="004760BF">
        <w:rPr>
          <w:rFonts w:eastAsia="Times New Roman" w:cs="Times New Roman"/>
          <w:lang w:val="en-US"/>
        </w:rPr>
        <w:t xml:space="preserve">he </w:t>
      </w:r>
      <w:r w:rsidRPr="00713621">
        <w:rPr>
          <w:rFonts w:eastAsia="Times New Roman" w:cs="Times New Roman"/>
          <w:lang w:val="en-US"/>
        </w:rPr>
        <w:t>messages</w:t>
      </w:r>
      <w:r w:rsidRPr="004760BF">
        <w:rPr>
          <w:rFonts w:eastAsia="Times New Roman" w:cs="Times New Roman"/>
          <w:lang w:val="en-US"/>
        </w:rPr>
        <w:t xml:space="preserve"> offered </w:t>
      </w:r>
      <w:r w:rsidRPr="00713621">
        <w:rPr>
          <w:rFonts w:eastAsia="Times New Roman" w:cs="Times New Roman"/>
          <w:lang w:val="en-US"/>
        </w:rPr>
        <w:t xml:space="preserve">by </w:t>
      </w:r>
      <w:r w:rsidR="0011787F">
        <w:rPr>
          <w:rFonts w:eastAsia="Times New Roman" w:cs="Times New Roman"/>
          <w:lang w:val="en-US"/>
        </w:rPr>
        <w:t xml:space="preserve">an </w:t>
      </w:r>
      <w:r w:rsidRPr="00713621">
        <w:rPr>
          <w:rFonts w:eastAsia="Times New Roman" w:cs="Times New Roman"/>
          <w:lang w:val="en-US"/>
        </w:rPr>
        <w:t xml:space="preserve">NSO </w:t>
      </w:r>
      <w:r w:rsidRPr="004760BF">
        <w:rPr>
          <w:rFonts w:eastAsia="Times New Roman" w:cs="Times New Roman"/>
          <w:lang w:val="en-US"/>
        </w:rPr>
        <w:t xml:space="preserve">must be simple and clear, so that the citizens </w:t>
      </w:r>
      <w:r w:rsidR="0011787F">
        <w:rPr>
          <w:rFonts w:eastAsia="Times New Roman" w:cs="Times New Roman"/>
          <w:lang w:val="en-US"/>
        </w:rPr>
        <w:t xml:space="preserve">can quickly understand </w:t>
      </w:r>
      <w:r w:rsidR="00A010B6">
        <w:rPr>
          <w:rFonts w:eastAsia="Times New Roman" w:cs="Times New Roman"/>
          <w:lang w:val="en-US"/>
        </w:rPr>
        <w:t xml:space="preserve">the objective and purpose of </w:t>
      </w:r>
      <w:r w:rsidR="0011787F">
        <w:rPr>
          <w:rFonts w:eastAsia="Times New Roman" w:cs="Times New Roman"/>
          <w:lang w:val="en-US"/>
        </w:rPr>
        <w:t xml:space="preserve">what is being asked of them and easily execute any task or action which is required. </w:t>
      </w:r>
      <w:r w:rsidRPr="004760BF">
        <w:rPr>
          <w:rFonts w:eastAsia="Times New Roman" w:cs="Times New Roman"/>
          <w:lang w:val="en-US"/>
        </w:rPr>
        <w:t>The information that supports this process must be timely</w:t>
      </w:r>
      <w:r w:rsidR="0011787F">
        <w:rPr>
          <w:rFonts w:eastAsia="Times New Roman" w:cs="Times New Roman"/>
          <w:lang w:val="en-US"/>
        </w:rPr>
        <w:t xml:space="preserve"> and</w:t>
      </w:r>
      <w:r w:rsidRPr="004760BF">
        <w:rPr>
          <w:rFonts w:eastAsia="Times New Roman" w:cs="Times New Roman"/>
          <w:lang w:val="en-US"/>
        </w:rPr>
        <w:t xml:space="preserve"> </w:t>
      </w:r>
      <w:r w:rsidR="0011787F">
        <w:rPr>
          <w:rFonts w:eastAsia="Times New Roman" w:cs="Times New Roman"/>
          <w:lang w:val="en-US"/>
        </w:rPr>
        <w:t>minimize the need for further consultation with the NSO, while also providing clear pathways for engagement when necessary.</w:t>
      </w:r>
    </w:p>
    <w:p w14:paraId="0E4AE5DF" w14:textId="77777777" w:rsidR="004760BF" w:rsidRPr="00713621" w:rsidRDefault="004760BF" w:rsidP="00456BDD">
      <w:pPr>
        <w:rPr>
          <w:lang w:val="en-US"/>
        </w:rPr>
      </w:pPr>
    </w:p>
    <w:p w14:paraId="0DC5C0A4" w14:textId="618FBC28" w:rsidR="002077D9" w:rsidRPr="00713621" w:rsidRDefault="002077D9" w:rsidP="00DF19E2">
      <w:pPr>
        <w:pStyle w:val="Heading3"/>
        <w:rPr>
          <w:lang w:val="en-US"/>
        </w:rPr>
      </w:pPr>
      <w:bookmarkStart w:id="34" w:name="_Toc87877491"/>
      <w:r w:rsidRPr="00713621">
        <w:rPr>
          <w:lang w:val="en-US"/>
        </w:rPr>
        <w:lastRenderedPageBreak/>
        <w:t>User Feedback and Metrics</w:t>
      </w:r>
      <w:bookmarkEnd w:id="34"/>
    </w:p>
    <w:p w14:paraId="155E6901" w14:textId="6EB2FDA6" w:rsidR="003A72ED" w:rsidRPr="00713621" w:rsidRDefault="002077D9" w:rsidP="00456BDD">
      <w:pPr>
        <w:rPr>
          <w:lang w:val="en-US"/>
        </w:rPr>
      </w:pPr>
      <w:r w:rsidRPr="00713621">
        <w:rPr>
          <w:lang w:val="en-US"/>
        </w:rPr>
        <w:t xml:space="preserve">Website usage is an opportunity for ongoing dialogue with users. Website analytics can </w:t>
      </w:r>
      <w:r w:rsidR="00EA4CDE">
        <w:rPr>
          <w:lang w:val="en-US"/>
        </w:rPr>
        <w:t xml:space="preserve">be a useful tool, when combined with other metrics, for providing insight on how users interact with the website and the various outputs. </w:t>
      </w:r>
      <w:r w:rsidR="003A72ED" w:rsidRPr="00713621">
        <w:rPr>
          <w:lang w:val="en-US"/>
        </w:rPr>
        <w:t xml:space="preserve">Feedback forms, customer surveys, and focus groups also provide opportunities for users to comment either positively or negatively on the site. It is important to manage development of the website in the context of user metrics and feedback. New features and development should always </w:t>
      </w:r>
      <w:r w:rsidR="00051FB1">
        <w:rPr>
          <w:lang w:val="en-US"/>
        </w:rPr>
        <w:t>prioritse</w:t>
      </w:r>
      <w:r w:rsidR="003A72ED" w:rsidRPr="00713621">
        <w:rPr>
          <w:lang w:val="en-US"/>
        </w:rPr>
        <w:t xml:space="preserve"> </w:t>
      </w:r>
      <w:r w:rsidR="00051FB1">
        <w:rPr>
          <w:lang w:val="en-US"/>
        </w:rPr>
        <w:t xml:space="preserve">the </w:t>
      </w:r>
      <w:r w:rsidR="003A72ED" w:rsidRPr="00713621">
        <w:rPr>
          <w:lang w:val="en-US"/>
        </w:rPr>
        <w:t xml:space="preserve">user experience </w:t>
      </w:r>
      <w:r w:rsidR="00051FB1">
        <w:rPr>
          <w:lang w:val="en-US"/>
        </w:rPr>
        <w:t xml:space="preserve">as a key requisite to delivering </w:t>
      </w:r>
      <w:r w:rsidR="003A72ED" w:rsidRPr="00713621">
        <w:rPr>
          <w:lang w:val="en-US"/>
        </w:rPr>
        <w:t xml:space="preserve">the business need. The website is often the only way that a user will engage with the brand of Official Statistics. The experience can have a long-lasting impact on their future engagement. </w:t>
      </w:r>
    </w:p>
    <w:p w14:paraId="3C3DF079" w14:textId="4FC234CA" w:rsidR="00BE24A6" w:rsidRPr="00BE24A6" w:rsidRDefault="009855F9" w:rsidP="00BE24A6">
      <w:pPr>
        <w:rPr>
          <w:rFonts w:eastAsia="Times New Roman" w:cs="Times New Roman"/>
          <w:lang w:val="en-US"/>
        </w:rPr>
      </w:pPr>
      <w:r w:rsidRPr="00713621">
        <w:rPr>
          <w:rFonts w:eastAsia="Times New Roman" w:cs="Times New Roman"/>
          <w:lang w:val="en-US"/>
        </w:rPr>
        <w:t>A measurement system</w:t>
      </w:r>
      <w:r w:rsidR="00BE24A6" w:rsidRPr="00BE24A6">
        <w:rPr>
          <w:rFonts w:eastAsia="Times New Roman" w:cs="Times New Roman"/>
          <w:lang w:val="en-US"/>
        </w:rPr>
        <w:t xml:space="preserve"> must be </w:t>
      </w:r>
      <w:r w:rsidR="00051FB1">
        <w:rPr>
          <w:rFonts w:eastAsia="Times New Roman" w:cs="Times New Roman"/>
          <w:lang w:val="en-US"/>
        </w:rPr>
        <w:t xml:space="preserve">manageable, </w:t>
      </w:r>
      <w:r w:rsidR="00BE24A6" w:rsidRPr="00BE24A6">
        <w:rPr>
          <w:rFonts w:eastAsia="Times New Roman" w:cs="Times New Roman"/>
          <w:lang w:val="en-US"/>
        </w:rPr>
        <w:t>a few key indicators</w:t>
      </w:r>
      <w:r w:rsidR="00051FB1">
        <w:rPr>
          <w:rFonts w:eastAsia="Times New Roman" w:cs="Times New Roman"/>
          <w:lang w:val="en-US"/>
        </w:rPr>
        <w:t xml:space="preserve"> </w:t>
      </w:r>
      <w:r w:rsidR="00BE24A6" w:rsidRPr="00BE24A6">
        <w:rPr>
          <w:rFonts w:eastAsia="Times New Roman" w:cs="Times New Roman"/>
          <w:lang w:val="en-US"/>
        </w:rPr>
        <w:t>and specific i.e. strictly linked to the service to be measured. The main evaluation metrics of effectiveness of a service are the level of adoption</w:t>
      </w:r>
      <w:r w:rsidR="00051FB1">
        <w:rPr>
          <w:rFonts w:eastAsia="Times New Roman" w:cs="Times New Roman"/>
          <w:lang w:val="en-US"/>
        </w:rPr>
        <w:t xml:space="preserve"> (</w:t>
      </w:r>
      <w:r w:rsidR="00A66013">
        <w:rPr>
          <w:rFonts w:eastAsia="Times New Roman" w:cs="Times New Roman"/>
          <w:lang w:val="en-US"/>
        </w:rPr>
        <w:t>number of users</w:t>
      </w:r>
      <w:r w:rsidR="00BE24A6" w:rsidRPr="00BE24A6">
        <w:rPr>
          <w:rFonts w:eastAsia="Times New Roman" w:cs="Times New Roman"/>
          <w:lang w:val="en-US"/>
        </w:rPr>
        <w:t>)</w:t>
      </w:r>
      <w:r w:rsidR="00051FB1">
        <w:rPr>
          <w:rFonts w:eastAsia="Times New Roman" w:cs="Times New Roman"/>
          <w:lang w:val="en-US"/>
        </w:rPr>
        <w:t>,</w:t>
      </w:r>
      <w:r w:rsidR="00BE24A6" w:rsidRPr="00BE24A6">
        <w:rPr>
          <w:rFonts w:eastAsia="Times New Roman" w:cs="Times New Roman"/>
          <w:lang w:val="en-US"/>
        </w:rPr>
        <w:t xml:space="preserve"> frequency of use, and user satisfaction.</w:t>
      </w:r>
      <w:r w:rsidR="00051FB1">
        <w:rPr>
          <w:rFonts w:eastAsia="Times New Roman" w:cs="Times New Roman"/>
          <w:lang w:val="en-US"/>
        </w:rPr>
        <w:t xml:space="preserve"> </w:t>
      </w:r>
      <w:r w:rsidR="00BE24A6" w:rsidRPr="00BE24A6">
        <w:rPr>
          <w:rFonts w:eastAsia="Times New Roman" w:cs="Times New Roman"/>
          <w:lang w:val="en-US"/>
        </w:rPr>
        <w:t xml:space="preserve">The creation of a measurable evaluation system is essential to start a sustaining continuous </w:t>
      </w:r>
      <w:r w:rsidR="00051FB1">
        <w:rPr>
          <w:rFonts w:eastAsia="Times New Roman" w:cs="Times New Roman"/>
          <w:lang w:val="en-US"/>
        </w:rPr>
        <w:t xml:space="preserve">process </w:t>
      </w:r>
      <w:r w:rsidR="00BE24A6" w:rsidRPr="00BE24A6">
        <w:rPr>
          <w:rFonts w:eastAsia="Times New Roman" w:cs="Times New Roman"/>
          <w:lang w:val="en-US"/>
        </w:rPr>
        <w:t>improvement.</w:t>
      </w:r>
    </w:p>
    <w:p w14:paraId="0530F017" w14:textId="77777777" w:rsidR="00BE24A6" w:rsidRPr="00BE24A6" w:rsidRDefault="00BE24A6" w:rsidP="00BE24A6">
      <w:pPr>
        <w:rPr>
          <w:rFonts w:eastAsia="Times New Roman" w:cs="Times New Roman"/>
          <w:lang w:val="en-US"/>
        </w:rPr>
      </w:pPr>
    </w:p>
    <w:p w14:paraId="54C88247" w14:textId="0A598ABB" w:rsidR="003A72ED" w:rsidRPr="00713621" w:rsidRDefault="003A72ED" w:rsidP="00DF19E2">
      <w:pPr>
        <w:pStyle w:val="Heading2"/>
        <w:rPr>
          <w:lang w:val="en-US"/>
        </w:rPr>
      </w:pPr>
      <w:bookmarkStart w:id="35" w:name="_Toc87877492"/>
      <w:r w:rsidRPr="00713621">
        <w:rPr>
          <w:lang w:val="en-US"/>
        </w:rPr>
        <w:t>Social Media Content Strategy</w:t>
      </w:r>
      <w:bookmarkEnd w:id="35"/>
    </w:p>
    <w:p w14:paraId="282BD21F" w14:textId="781E57A9" w:rsidR="003A72ED" w:rsidRPr="00713621" w:rsidRDefault="003A72ED" w:rsidP="00456BDD">
      <w:pPr>
        <w:rPr>
          <w:lang w:val="en-US"/>
        </w:rPr>
      </w:pPr>
      <w:r w:rsidRPr="00713621">
        <w:rPr>
          <w:lang w:val="en-US"/>
        </w:rPr>
        <w:t>Social media platforms are how the world has conversations to</w:t>
      </w:r>
      <w:r w:rsidR="006F6567" w:rsidRPr="00713621">
        <w:rPr>
          <w:lang w:val="en-US"/>
        </w:rPr>
        <w:t>day. The conversations can be global</w:t>
      </w:r>
      <w:r w:rsidR="00F11B26">
        <w:rPr>
          <w:lang w:val="en-US"/>
        </w:rPr>
        <w:t xml:space="preserve">, </w:t>
      </w:r>
      <w:r w:rsidR="006F6567" w:rsidRPr="00713621">
        <w:rPr>
          <w:lang w:val="en-US"/>
        </w:rPr>
        <w:t xml:space="preserve">and information can be shared without context or verification across multiple platforms at phenomenal speeds. While it can be difficult to comprehend the scale and reach of the information age, there are some elements within the control of </w:t>
      </w:r>
      <w:r w:rsidR="00EA4349">
        <w:rPr>
          <w:lang w:val="en-US"/>
        </w:rPr>
        <w:t>NSOs</w:t>
      </w:r>
      <w:r w:rsidR="006F6567" w:rsidRPr="00713621">
        <w:rPr>
          <w:lang w:val="en-US"/>
        </w:rPr>
        <w:t xml:space="preserve"> when it comes to engaging with the public through social media. </w:t>
      </w:r>
      <w:r w:rsidR="002A2070" w:rsidRPr="00713621">
        <w:rPr>
          <w:lang w:val="en-US"/>
        </w:rPr>
        <w:t xml:space="preserve">Social media provides massive opportunities to build brand awareness and to reach new and more broadly-based audiences. Any organization with aspirations to build a brand must have a social media strategy aligned to the aims and values of that brand. </w:t>
      </w:r>
    </w:p>
    <w:p w14:paraId="2477105B" w14:textId="5DE7AC01" w:rsidR="006F6567" w:rsidRPr="00713621" w:rsidRDefault="006F6567" w:rsidP="00DF19E2">
      <w:pPr>
        <w:pStyle w:val="Heading3"/>
        <w:rPr>
          <w:lang w:val="en-US"/>
        </w:rPr>
      </w:pPr>
      <w:bookmarkStart w:id="36" w:name="_Toc87877493"/>
      <w:r w:rsidRPr="00713621">
        <w:rPr>
          <w:lang w:val="en-US"/>
        </w:rPr>
        <w:t>Choosing a Platform</w:t>
      </w:r>
      <w:bookmarkEnd w:id="36"/>
    </w:p>
    <w:p w14:paraId="1BBE9289" w14:textId="1ED320F2" w:rsidR="006F6567" w:rsidRPr="00713621" w:rsidRDefault="006F6567" w:rsidP="00456BDD">
      <w:pPr>
        <w:rPr>
          <w:lang w:val="en-US"/>
        </w:rPr>
      </w:pPr>
      <w:r w:rsidRPr="00713621">
        <w:rPr>
          <w:lang w:val="en-US"/>
        </w:rPr>
        <w:t xml:space="preserve">There are multiple platforms available through which to share messaging and content with a wider audience. It is neither practical nor necessary to have a presence on all of them. The decision about which to choose will largely depend on the usage within the demographics of your target audience. This will vary across countries and societies, </w:t>
      </w:r>
      <w:r w:rsidR="0031105E" w:rsidRPr="00713621">
        <w:rPr>
          <w:lang w:val="en-US"/>
        </w:rPr>
        <w:t>e.g.,</w:t>
      </w:r>
      <w:r w:rsidRPr="00713621">
        <w:rPr>
          <w:lang w:val="en-US"/>
        </w:rPr>
        <w:t xml:space="preserve"> Twitter might be a key </w:t>
      </w:r>
      <w:r w:rsidR="002A2070" w:rsidRPr="00713621">
        <w:rPr>
          <w:lang w:val="en-US"/>
        </w:rPr>
        <w:t xml:space="preserve">platform for the 35 to 50 </w:t>
      </w:r>
      <w:r w:rsidR="00F11B26">
        <w:rPr>
          <w:lang w:val="en-US"/>
        </w:rPr>
        <w:t xml:space="preserve">age </w:t>
      </w:r>
      <w:r w:rsidR="002A2070" w:rsidRPr="00713621">
        <w:rPr>
          <w:lang w:val="en-US"/>
        </w:rPr>
        <w:t>demographic in one country however in another Facebook may be the most popular platform for that demographic. Choosing the correct platform is dependent on what you wish to say, who you wish to reach and action or reaction you wish to generate.</w:t>
      </w:r>
    </w:p>
    <w:p w14:paraId="46148D62" w14:textId="797863F5" w:rsidR="002A2070" w:rsidRPr="00713621" w:rsidRDefault="002A2070" w:rsidP="00DF19E2">
      <w:pPr>
        <w:pStyle w:val="Heading3"/>
        <w:rPr>
          <w:lang w:val="en-US"/>
        </w:rPr>
      </w:pPr>
      <w:bookmarkStart w:id="37" w:name="_Toc87877494"/>
      <w:r w:rsidRPr="00713621">
        <w:rPr>
          <w:lang w:val="en-US"/>
        </w:rPr>
        <w:t>Co</w:t>
      </w:r>
      <w:r w:rsidRPr="00DF19E2">
        <w:rPr>
          <w:rStyle w:val="Heading3Char"/>
        </w:rPr>
        <w:t>n</w:t>
      </w:r>
      <w:r w:rsidRPr="00713621">
        <w:rPr>
          <w:lang w:val="en-US"/>
        </w:rPr>
        <w:t>tent is King</w:t>
      </w:r>
      <w:bookmarkEnd w:id="37"/>
    </w:p>
    <w:p w14:paraId="1A9FA9DD" w14:textId="5485725D" w:rsidR="002A2070" w:rsidRPr="00713621" w:rsidRDefault="002A2070" w:rsidP="00456BDD">
      <w:pPr>
        <w:rPr>
          <w:lang w:val="en-US"/>
        </w:rPr>
      </w:pPr>
      <w:r w:rsidRPr="00713621">
        <w:rPr>
          <w:lang w:val="en-US"/>
        </w:rPr>
        <w:t>This phrase has become something of a cliché in relation to social media content. Howe</w:t>
      </w:r>
      <w:r w:rsidR="0065417D" w:rsidRPr="00713621">
        <w:rPr>
          <w:lang w:val="en-US"/>
        </w:rPr>
        <w:t xml:space="preserve">ver as with most clichés it is because it is true. It is always important that social media posts have a purpose and authentically reflect the values and brand of the NSO. Posting a ‘fun’ video on Tik Tok because that is where the young people are on social media will not achieve anything unless there is a substantive message being conveyed. </w:t>
      </w:r>
      <w:r w:rsidR="00916AE0" w:rsidRPr="00713621">
        <w:rPr>
          <w:lang w:val="en-US"/>
        </w:rPr>
        <w:t xml:space="preserve">People generally, and young </w:t>
      </w:r>
      <w:r w:rsidR="00F91481" w:rsidRPr="00713621">
        <w:rPr>
          <w:lang w:val="en-US"/>
        </w:rPr>
        <w:t>people</w:t>
      </w:r>
      <w:r w:rsidR="00C360F3">
        <w:rPr>
          <w:lang w:val="en-US"/>
        </w:rPr>
        <w:t xml:space="preserve"> particularly</w:t>
      </w:r>
      <w:r w:rsidR="00F91481" w:rsidRPr="00713621">
        <w:rPr>
          <w:lang w:val="en-US"/>
        </w:rPr>
        <w:t>, can</w:t>
      </w:r>
      <w:r w:rsidR="00916AE0" w:rsidRPr="00713621">
        <w:rPr>
          <w:lang w:val="en-US"/>
        </w:rPr>
        <w:t xml:space="preserve"> be </w:t>
      </w:r>
      <w:r w:rsidR="0065417D" w:rsidRPr="00713621">
        <w:rPr>
          <w:lang w:val="en-US"/>
        </w:rPr>
        <w:t>quite sophisticated when it comes to branding and messaging on social media and can quick</w:t>
      </w:r>
      <w:r w:rsidR="00916AE0" w:rsidRPr="00713621">
        <w:rPr>
          <w:lang w:val="en-US"/>
        </w:rPr>
        <w:t>ly</w:t>
      </w:r>
      <w:r w:rsidR="0065417D" w:rsidRPr="00713621">
        <w:rPr>
          <w:lang w:val="en-US"/>
        </w:rPr>
        <w:t xml:space="preserve"> spot an inauthentic post</w:t>
      </w:r>
      <w:r w:rsidR="00916AE0" w:rsidRPr="00713621">
        <w:rPr>
          <w:lang w:val="en-US"/>
        </w:rPr>
        <w:t>. The process for developing any social media content should have the following decision-making chronology</w:t>
      </w:r>
      <w:r w:rsidR="0009222B">
        <w:rPr>
          <w:lang w:val="en-US"/>
        </w:rPr>
        <w:t>;</w:t>
      </w:r>
    </w:p>
    <w:p w14:paraId="02BDD229" w14:textId="7E506F67" w:rsidR="00916AE0" w:rsidRPr="00713621" w:rsidRDefault="00916AE0" w:rsidP="00916AE0">
      <w:pPr>
        <w:pStyle w:val="ListParagraph"/>
        <w:numPr>
          <w:ilvl w:val="0"/>
          <w:numId w:val="18"/>
        </w:numPr>
        <w:rPr>
          <w:lang w:val="en-US"/>
        </w:rPr>
      </w:pPr>
      <w:r w:rsidRPr="00713621">
        <w:rPr>
          <w:lang w:val="en-US"/>
        </w:rPr>
        <w:lastRenderedPageBreak/>
        <w:t>What you want to say</w:t>
      </w:r>
    </w:p>
    <w:p w14:paraId="6ECEB954" w14:textId="25B6DB64" w:rsidR="00916AE0" w:rsidRPr="00713621" w:rsidRDefault="00916AE0" w:rsidP="00916AE0">
      <w:pPr>
        <w:pStyle w:val="ListParagraph"/>
        <w:numPr>
          <w:ilvl w:val="0"/>
          <w:numId w:val="18"/>
        </w:numPr>
        <w:rPr>
          <w:lang w:val="en-US"/>
        </w:rPr>
      </w:pPr>
      <w:r w:rsidRPr="00713621">
        <w:rPr>
          <w:lang w:val="en-US"/>
        </w:rPr>
        <w:t>Who you want to reach</w:t>
      </w:r>
    </w:p>
    <w:p w14:paraId="730B57D4" w14:textId="7BA96581" w:rsidR="00916AE0" w:rsidRPr="00713621" w:rsidRDefault="00916AE0" w:rsidP="00916AE0">
      <w:pPr>
        <w:pStyle w:val="ListParagraph"/>
        <w:numPr>
          <w:ilvl w:val="0"/>
          <w:numId w:val="18"/>
        </w:numPr>
        <w:rPr>
          <w:lang w:val="en-US"/>
        </w:rPr>
      </w:pPr>
      <w:r w:rsidRPr="00713621">
        <w:rPr>
          <w:lang w:val="en-US"/>
        </w:rPr>
        <w:t>What you want to achieve</w:t>
      </w:r>
    </w:p>
    <w:p w14:paraId="2CA80C96" w14:textId="29426708" w:rsidR="00916AE0" w:rsidRPr="00713621" w:rsidRDefault="00916AE0" w:rsidP="00916AE0">
      <w:pPr>
        <w:pStyle w:val="ListParagraph"/>
        <w:numPr>
          <w:ilvl w:val="0"/>
          <w:numId w:val="18"/>
        </w:numPr>
        <w:rPr>
          <w:lang w:val="en-US"/>
        </w:rPr>
      </w:pPr>
      <w:r w:rsidRPr="00713621">
        <w:rPr>
          <w:lang w:val="en-US"/>
        </w:rPr>
        <w:t>Which platform or platforms are most suitable</w:t>
      </w:r>
    </w:p>
    <w:p w14:paraId="73776097" w14:textId="09BB17FC" w:rsidR="00916AE0" w:rsidRPr="00713621" w:rsidRDefault="00916AE0" w:rsidP="00916AE0">
      <w:pPr>
        <w:pStyle w:val="ListParagraph"/>
        <w:numPr>
          <w:ilvl w:val="0"/>
          <w:numId w:val="18"/>
        </w:numPr>
        <w:rPr>
          <w:lang w:val="en-US"/>
        </w:rPr>
      </w:pPr>
      <w:r w:rsidRPr="00713621">
        <w:rPr>
          <w:lang w:val="en-US"/>
        </w:rPr>
        <w:t>What content type is most suitable (text, visual, video, tik tok dance!)</w:t>
      </w:r>
    </w:p>
    <w:p w14:paraId="6993DED5" w14:textId="493D5476" w:rsidR="00916AE0" w:rsidRPr="00713621" w:rsidRDefault="00916AE0" w:rsidP="00916AE0">
      <w:pPr>
        <w:rPr>
          <w:lang w:val="en-US"/>
        </w:rPr>
      </w:pPr>
      <w:r w:rsidRPr="00713621">
        <w:rPr>
          <w:lang w:val="en-US"/>
        </w:rPr>
        <w:t xml:space="preserve">There are extensive </w:t>
      </w:r>
      <w:r w:rsidR="00BC2B04" w:rsidRPr="00713621">
        <w:rPr>
          <w:lang w:val="en-US"/>
        </w:rPr>
        <w:t xml:space="preserve">branding opportunities available through the strategic use of social media, however leveraging this requires a fully developed content strategy that positively reflects the NSO brand and provides value to followers. Social media users tend to share content that is either useful or interesting and your content should reflect this. </w:t>
      </w:r>
    </w:p>
    <w:p w14:paraId="5E34829C" w14:textId="77777777" w:rsidR="00916AE0" w:rsidRPr="00713621" w:rsidRDefault="00916AE0" w:rsidP="00456BDD">
      <w:pPr>
        <w:rPr>
          <w:i/>
          <w:lang w:val="en-US"/>
        </w:rPr>
      </w:pPr>
    </w:p>
    <w:p w14:paraId="1EEA3075" w14:textId="1F8370FE" w:rsidR="0065417D" w:rsidRPr="00713621" w:rsidRDefault="0065417D" w:rsidP="00DF19E2">
      <w:pPr>
        <w:pStyle w:val="Heading3"/>
        <w:rPr>
          <w:lang w:val="en-US"/>
        </w:rPr>
      </w:pPr>
      <w:bookmarkStart w:id="38" w:name="_Toc87877495"/>
      <w:r w:rsidRPr="00713621">
        <w:rPr>
          <w:lang w:val="en-US"/>
        </w:rPr>
        <w:t>Inform the conversation</w:t>
      </w:r>
      <w:bookmarkEnd w:id="38"/>
    </w:p>
    <w:p w14:paraId="10927D58" w14:textId="0BC498D7" w:rsidR="00916AE0" w:rsidRPr="00713621" w:rsidRDefault="00916AE0" w:rsidP="00456BDD">
      <w:pPr>
        <w:rPr>
          <w:lang w:val="en-US"/>
        </w:rPr>
      </w:pPr>
      <w:r w:rsidRPr="00713621">
        <w:rPr>
          <w:lang w:val="en-US"/>
        </w:rPr>
        <w:t>Social media has a huge role in the spread of both information and misinformation</w:t>
      </w:r>
      <w:r w:rsidR="00BC2B04" w:rsidRPr="00713621">
        <w:rPr>
          <w:lang w:val="en-US"/>
        </w:rPr>
        <w:t xml:space="preserve">. </w:t>
      </w:r>
      <w:r w:rsidR="00EA4349">
        <w:rPr>
          <w:lang w:val="en-US"/>
        </w:rPr>
        <w:t>NSOs</w:t>
      </w:r>
      <w:r w:rsidR="00BC2B04" w:rsidRPr="00713621">
        <w:rPr>
          <w:lang w:val="en-US"/>
        </w:rPr>
        <w:t xml:space="preserve"> are not always going to know where or when bad information is being shared. It is possible however, to recognize when a </w:t>
      </w:r>
      <w:r w:rsidR="00F91481" w:rsidRPr="00713621">
        <w:rPr>
          <w:lang w:val="en-US"/>
        </w:rPr>
        <w:t>topic</w:t>
      </w:r>
      <w:r w:rsidR="00BC2B04" w:rsidRPr="00713621">
        <w:rPr>
          <w:lang w:val="en-US"/>
        </w:rPr>
        <w:t xml:space="preserve"> is part of the national conversation and where relevant data might add value. This can be a good opportunity to promote the brand of official statistics as an independent source of trustworthy data. There is a risk that an NSO can be seen to be influencing or commenting on a debate however, so care should be taken when contri</w:t>
      </w:r>
      <w:r w:rsidR="00B165D1" w:rsidRPr="00713621">
        <w:rPr>
          <w:lang w:val="en-US"/>
        </w:rPr>
        <w:t xml:space="preserve">buting in this way. A neutral post such as ‘here are some data that might help inform what is being discussed’ is advisable rather than ‘A is </w:t>
      </w:r>
      <w:r w:rsidR="00A66013" w:rsidRPr="00713621">
        <w:rPr>
          <w:lang w:val="en-US"/>
        </w:rPr>
        <w:t>wrong,</w:t>
      </w:r>
      <w:r w:rsidR="00B165D1" w:rsidRPr="00713621">
        <w:rPr>
          <w:lang w:val="en-US"/>
        </w:rPr>
        <w:t xml:space="preserve"> and B is right and here is the supporting data’. There may be cultural differences which can influence when it is appropriate or not to contribute in this way. Any decision to engage in this way must reflect this and there should be a procedure in place within </w:t>
      </w:r>
      <w:r w:rsidR="00EA4349">
        <w:rPr>
          <w:lang w:val="en-US"/>
        </w:rPr>
        <w:t>NSOs</w:t>
      </w:r>
      <w:r w:rsidR="00B165D1" w:rsidRPr="00713621">
        <w:rPr>
          <w:lang w:val="en-US"/>
        </w:rPr>
        <w:t xml:space="preserve"> to sign off on any public engagement in this way. However, being where the conversation is happening on social media is a huge opportunity to promote the brand of Official Statistics and its relevance in modern society.</w:t>
      </w:r>
      <w:r w:rsidR="00EA4CDE">
        <w:rPr>
          <w:lang w:val="en-US"/>
        </w:rPr>
        <w:t xml:space="preserve"> Social media monitoring tools are a good way to watch an issue and provide early warning of potential communication challenges.</w:t>
      </w:r>
    </w:p>
    <w:p w14:paraId="4EFC23BD" w14:textId="77777777" w:rsidR="00916AE0" w:rsidRPr="00713621" w:rsidRDefault="00916AE0" w:rsidP="00456BDD">
      <w:pPr>
        <w:rPr>
          <w:i/>
          <w:lang w:val="en-US"/>
        </w:rPr>
      </w:pPr>
    </w:p>
    <w:p w14:paraId="039BBD1C" w14:textId="08B29984" w:rsidR="003A72ED" w:rsidRPr="00713621" w:rsidRDefault="003A72ED" w:rsidP="00456BDD">
      <w:pPr>
        <w:rPr>
          <w:i/>
          <w:lang w:val="en-US"/>
        </w:rPr>
      </w:pPr>
    </w:p>
    <w:p w14:paraId="179CB394" w14:textId="6C1AEC02" w:rsidR="005573A1" w:rsidRPr="00713621" w:rsidRDefault="005573A1" w:rsidP="00DF19E2">
      <w:pPr>
        <w:pStyle w:val="Heading2"/>
        <w:rPr>
          <w:lang w:val="en-GB"/>
        </w:rPr>
      </w:pPr>
      <w:bookmarkStart w:id="39" w:name="_Toc87877496"/>
      <w:r w:rsidRPr="00713621">
        <w:rPr>
          <w:lang w:val="en-GB"/>
        </w:rPr>
        <w:t>Digital Marketing</w:t>
      </w:r>
      <w:bookmarkEnd w:id="39"/>
    </w:p>
    <w:p w14:paraId="08EA407C" w14:textId="72119875" w:rsidR="009C6E7A" w:rsidRPr="00713621" w:rsidRDefault="004A5139" w:rsidP="00C071EE">
      <w:pPr>
        <w:rPr>
          <w:lang w:val="en-US"/>
        </w:rPr>
      </w:pPr>
      <w:r w:rsidRPr="00713621">
        <w:rPr>
          <w:lang w:val="en-US"/>
        </w:rPr>
        <w:t xml:space="preserve">As discussed above a well-developed social media content strategy is a key element of brand and reputation management. However, there may be occasions where it is a requirement to reach a wider audience than is possible through the </w:t>
      </w:r>
      <w:r w:rsidR="00EA4349">
        <w:rPr>
          <w:lang w:val="en-US"/>
        </w:rPr>
        <w:t>NSOs</w:t>
      </w:r>
      <w:r w:rsidRPr="00713621">
        <w:rPr>
          <w:lang w:val="en-US"/>
        </w:rPr>
        <w:t xml:space="preserve"> social media platforms. In this case, paid promotion and digital marketing campaigns offer greater scope to reach both wider and more specific audiences than organic posts. In the case of national campaigns especially, digital marketing can offer a relatively cheap alternative or complement to TV, Radio or Newspaper advertising. </w:t>
      </w:r>
      <w:r w:rsidR="0002002E" w:rsidRPr="00713621">
        <w:rPr>
          <w:lang w:val="en-US"/>
        </w:rPr>
        <w:t xml:space="preserve">The advantages </w:t>
      </w:r>
      <w:r w:rsidR="001B1B39" w:rsidRPr="00713621">
        <w:rPr>
          <w:lang w:val="en-US"/>
        </w:rPr>
        <w:t xml:space="preserve">of </w:t>
      </w:r>
      <w:r w:rsidR="00C071EE" w:rsidRPr="00713621">
        <w:rPr>
          <w:lang w:val="en-US"/>
        </w:rPr>
        <w:t xml:space="preserve">a digital marketing campaign are in its flexibility and capacity to adjust messaging and target audience based on analytics relating to reach and engagement. Marketing on social media platforms allows for multi-layered, multi-level marketing based on demographics, geographic location, socio-economic background, interest groups, community affiliations etc. The messaging can be varied according to the target audiences and adjusted </w:t>
      </w:r>
      <w:r w:rsidR="00F91481" w:rsidRPr="00713621">
        <w:rPr>
          <w:lang w:val="en-US"/>
        </w:rPr>
        <w:t>based on</w:t>
      </w:r>
      <w:r w:rsidR="00C071EE" w:rsidRPr="00713621">
        <w:rPr>
          <w:lang w:val="en-US"/>
        </w:rPr>
        <w:t xml:space="preserve"> the metrics </w:t>
      </w:r>
      <w:r w:rsidR="00D0797D" w:rsidRPr="00713621">
        <w:rPr>
          <w:lang w:val="en-US"/>
        </w:rPr>
        <w:t>of</w:t>
      </w:r>
      <w:r w:rsidR="00C071EE" w:rsidRPr="00713621">
        <w:rPr>
          <w:lang w:val="en-US"/>
        </w:rPr>
        <w:t xml:space="preserve"> the campaign reach and impact. </w:t>
      </w:r>
      <w:r w:rsidR="00D0797D" w:rsidRPr="00713621">
        <w:rPr>
          <w:lang w:val="en-US"/>
        </w:rPr>
        <w:t xml:space="preserve">This provides an advantage over more traditional marketing and advertising platforms where the content is developed in advance and is therefore static once it is deployed. </w:t>
      </w:r>
      <w:r w:rsidR="00D0797D" w:rsidRPr="00713621">
        <w:rPr>
          <w:lang w:val="en-US"/>
        </w:rPr>
        <w:lastRenderedPageBreak/>
        <w:t>Digital marketing campaigns also provide a further opportunity to promote the brand personality and reputation. The content and method of delivery are within the control of the NSO.</w:t>
      </w:r>
    </w:p>
    <w:p w14:paraId="2C44EEA4" w14:textId="25B89697" w:rsidR="005573A1" w:rsidRPr="00713621" w:rsidRDefault="00D0797D" w:rsidP="005573A1">
      <w:pPr>
        <w:rPr>
          <w:lang w:val="en-US"/>
        </w:rPr>
      </w:pPr>
      <w:r w:rsidRPr="00713621">
        <w:rPr>
          <w:lang w:val="en-US"/>
        </w:rPr>
        <w:t xml:space="preserve">Digital marketing is not an area where </w:t>
      </w:r>
      <w:r w:rsidR="00EA4349">
        <w:rPr>
          <w:lang w:val="en-US"/>
        </w:rPr>
        <w:t>NSOs</w:t>
      </w:r>
      <w:r w:rsidRPr="00713621">
        <w:rPr>
          <w:lang w:val="en-US"/>
        </w:rPr>
        <w:t xml:space="preserve"> would traditionally have identified as a skills requirement. It requires graphic design skills, message development, technical knowledge in relation to ad deployment (platform content rules etc.) and analytic skills in relation to campaign metrics. In an era where </w:t>
      </w:r>
      <w:r w:rsidR="007243A1" w:rsidRPr="00713621">
        <w:rPr>
          <w:lang w:val="en-US"/>
        </w:rPr>
        <w:t xml:space="preserve">there is growing consumption of news and information through social media rather than traditional media, this is becoming an essential requirement. Addressing this through third party contract or recruitment is a decision for individual </w:t>
      </w:r>
      <w:r w:rsidR="00EA4349">
        <w:rPr>
          <w:lang w:val="en-US"/>
        </w:rPr>
        <w:t>NSOs</w:t>
      </w:r>
    </w:p>
    <w:p w14:paraId="15ABA643" w14:textId="75161448" w:rsidR="00586EBC" w:rsidRPr="00713621" w:rsidRDefault="00586EBC" w:rsidP="005573A1">
      <w:pPr>
        <w:rPr>
          <w:i/>
          <w:lang w:val="en-GB"/>
        </w:rPr>
      </w:pPr>
    </w:p>
    <w:p w14:paraId="61D71084" w14:textId="77777777" w:rsidR="007243A1" w:rsidRPr="00713621" w:rsidRDefault="007243A1" w:rsidP="005573A1">
      <w:pPr>
        <w:rPr>
          <w:i/>
          <w:lang w:val="en-GB"/>
        </w:rPr>
      </w:pPr>
    </w:p>
    <w:p w14:paraId="6B14F3FB" w14:textId="12A17AF0" w:rsidR="00586EBC" w:rsidRPr="00713621" w:rsidRDefault="00EF0075" w:rsidP="00DF19E2">
      <w:pPr>
        <w:pStyle w:val="Heading3"/>
        <w:rPr>
          <w:lang w:val="en-GB"/>
        </w:rPr>
      </w:pPr>
      <w:bookmarkStart w:id="40" w:name="_Toc87877497"/>
      <w:r w:rsidRPr="00713621">
        <w:rPr>
          <w:lang w:val="en-GB"/>
        </w:rPr>
        <w:t>Staff as Brand Ambassadors</w:t>
      </w:r>
      <w:bookmarkEnd w:id="40"/>
    </w:p>
    <w:p w14:paraId="34EA454E" w14:textId="71035271" w:rsidR="007243A1" w:rsidRPr="00713621" w:rsidRDefault="007243A1" w:rsidP="005573A1">
      <w:pPr>
        <w:rPr>
          <w:lang w:val="en-GB"/>
        </w:rPr>
      </w:pPr>
      <w:r w:rsidRPr="00713621">
        <w:rPr>
          <w:lang w:val="en-GB"/>
        </w:rPr>
        <w:t xml:space="preserve">Even with the growth in digital communication, staff will continue to be an important brand carrier and embodiment of the reputation and values of the NSO. Whether it is answering a helpline, presenting at a conference or appearing on national media. In each case how they present themselves, behave and the message they convey, will leave a lasting impression on the audience. Whether this impression is positive or negative should not depend on the individual and staff should have clear guidelines on how they are expected to behave as well as knowledge of the </w:t>
      </w:r>
      <w:r w:rsidR="002B7340" w:rsidRPr="00713621">
        <w:rPr>
          <w:lang w:val="en-GB"/>
        </w:rPr>
        <w:t xml:space="preserve">brand values and key priorities of the organisation. It is the responsibility of the organisation to have processes in place to ensure this. </w:t>
      </w:r>
    </w:p>
    <w:p w14:paraId="277EBA69" w14:textId="42C606B5" w:rsidR="002B7340" w:rsidRPr="00713621" w:rsidRDefault="002B7340" w:rsidP="00DF19E2">
      <w:pPr>
        <w:pStyle w:val="Heading3"/>
        <w:rPr>
          <w:lang w:val="en-GB"/>
        </w:rPr>
      </w:pPr>
      <w:bookmarkStart w:id="41" w:name="_Toc87877498"/>
      <w:r w:rsidRPr="00713621">
        <w:rPr>
          <w:lang w:val="en-GB"/>
        </w:rPr>
        <w:t>Internal Communication</w:t>
      </w:r>
      <w:bookmarkEnd w:id="41"/>
    </w:p>
    <w:p w14:paraId="17BE6DA6" w14:textId="77777777" w:rsidR="004A5139" w:rsidRPr="00713621" w:rsidRDefault="004A5139" w:rsidP="004A5139">
      <w:r w:rsidRPr="00713621">
        <w:t>Effective internal communication enables the flow of information across the organisation, engaging staff and linking people from different departments internally.  </w:t>
      </w:r>
    </w:p>
    <w:p w14:paraId="191E6C27" w14:textId="77777777" w:rsidR="004A5139" w:rsidRPr="00713621" w:rsidRDefault="004A5139" w:rsidP="004A5139">
      <w:r w:rsidRPr="00713621">
        <w:t>Staff members therefore need to have a common understanding of the organisation’s role and values and internal communication has an important role here.</w:t>
      </w:r>
    </w:p>
    <w:p w14:paraId="73202240" w14:textId="77EE441F" w:rsidR="004A5139" w:rsidRPr="00713621" w:rsidRDefault="00F91481" w:rsidP="004A5139">
      <w:r w:rsidRPr="00713621">
        <w:t>When</w:t>
      </w:r>
      <w:r w:rsidR="004A5139" w:rsidRPr="00713621">
        <w:t xml:space="preserve"> dealing with the outside world, every staff member needs to conduct themselves as an “ambassador” of the organisation. This means, for instance,</w:t>
      </w:r>
      <w:r w:rsidR="002B7340" w:rsidRPr="00713621">
        <w:t xml:space="preserve"> </w:t>
      </w:r>
      <w:r w:rsidR="004A5139" w:rsidRPr="00713621">
        <w:t>that a client organisation should not be receiving mixed messages from different staff members on the organisation’s objectives, values and brand.</w:t>
      </w:r>
    </w:p>
    <w:p w14:paraId="32CEE444" w14:textId="77777777" w:rsidR="004A5139" w:rsidRPr="00713621" w:rsidRDefault="004A5139" w:rsidP="004A5139">
      <w:r w:rsidRPr="00713621">
        <w:t> </w:t>
      </w:r>
    </w:p>
    <w:p w14:paraId="1D45D912" w14:textId="5E864DCE" w:rsidR="004A5139" w:rsidRPr="00713621" w:rsidRDefault="004A5139" w:rsidP="004A5139">
      <w:r w:rsidRPr="00713621">
        <w:t xml:space="preserve">Effective internal communication actions both keep staff aware of developments and help reinforce the values of the organisation. </w:t>
      </w:r>
      <w:r w:rsidR="002B7340" w:rsidRPr="00713621">
        <w:t>S</w:t>
      </w:r>
      <w:r w:rsidRPr="00713621">
        <w:t>tatistical offices</w:t>
      </w:r>
      <w:r w:rsidR="002B7340" w:rsidRPr="00713621">
        <w:t xml:space="preserve"> </w:t>
      </w:r>
      <w:r w:rsidRPr="00713621">
        <w:t xml:space="preserve">need to </w:t>
      </w:r>
      <w:r w:rsidR="00F91481" w:rsidRPr="00713621">
        <w:t>be</w:t>
      </w:r>
      <w:r w:rsidRPr="00713621">
        <w:t xml:space="preserve"> objective providers of official statistics, produced free of undue political or other influence. This message must be properly understood</w:t>
      </w:r>
      <w:r w:rsidR="002B7340" w:rsidRPr="00713621">
        <w:t xml:space="preserve"> </w:t>
      </w:r>
      <w:r w:rsidRPr="00713621">
        <w:t>by all staff including why and how this is the case.      </w:t>
      </w:r>
    </w:p>
    <w:p w14:paraId="1BA559AA" w14:textId="77777777" w:rsidR="004A5139" w:rsidRPr="00713621" w:rsidRDefault="004A5139" w:rsidP="004A5139">
      <w:r w:rsidRPr="00713621">
        <w:t> </w:t>
      </w:r>
    </w:p>
    <w:p w14:paraId="316D853B" w14:textId="57954B07" w:rsidR="004A5139" w:rsidRPr="00713621" w:rsidRDefault="004A5139" w:rsidP="004A5139">
      <w:r w:rsidRPr="00713621">
        <w:t>Each individual organisation should use </w:t>
      </w:r>
      <w:r w:rsidRPr="00713621">
        <w:rPr>
          <w:lang w:val="en-US"/>
        </w:rPr>
        <w:t>all available internal communication channels to inform, listen to and engage staff. Some examples might include</w:t>
      </w:r>
      <w:r w:rsidR="0009222B">
        <w:rPr>
          <w:lang w:val="en-US"/>
        </w:rPr>
        <w:t>;</w:t>
      </w:r>
    </w:p>
    <w:p w14:paraId="519D044C" w14:textId="156C3472" w:rsidR="004A5139" w:rsidRPr="00713621" w:rsidRDefault="004A5139" w:rsidP="002B7340">
      <w:pPr>
        <w:pStyle w:val="ListParagraph"/>
        <w:numPr>
          <w:ilvl w:val="0"/>
          <w:numId w:val="19"/>
        </w:numPr>
      </w:pPr>
      <w:r w:rsidRPr="00713621">
        <w:rPr>
          <w:lang w:val="en-US"/>
        </w:rPr>
        <w:t>Informing staff of developments in the workplace (</w:t>
      </w:r>
      <w:r w:rsidR="002D0293" w:rsidRPr="00713621">
        <w:rPr>
          <w:lang w:val="en-US"/>
        </w:rPr>
        <w:t>organizational</w:t>
      </w:r>
      <w:r w:rsidRPr="00713621">
        <w:rPr>
          <w:lang w:val="en-US"/>
        </w:rPr>
        <w:t>, practical and technical)</w:t>
      </w:r>
    </w:p>
    <w:p w14:paraId="6899656A" w14:textId="7324B847" w:rsidR="002B7340" w:rsidRPr="00713621" w:rsidRDefault="004A5139" w:rsidP="002B7340">
      <w:pPr>
        <w:pStyle w:val="ListParagraph"/>
        <w:numPr>
          <w:ilvl w:val="0"/>
          <w:numId w:val="19"/>
        </w:numPr>
      </w:pPr>
      <w:r w:rsidRPr="00713621">
        <w:rPr>
          <w:lang w:val="en-US"/>
        </w:rPr>
        <w:t xml:space="preserve">Briefing newcomers to the </w:t>
      </w:r>
      <w:r w:rsidR="002D0293" w:rsidRPr="00713621">
        <w:rPr>
          <w:lang w:val="en-US"/>
        </w:rPr>
        <w:t>organization</w:t>
      </w:r>
    </w:p>
    <w:p w14:paraId="06702EE3" w14:textId="62BE64D7" w:rsidR="004A5139" w:rsidRPr="00713621" w:rsidRDefault="004A5139" w:rsidP="002B7340">
      <w:pPr>
        <w:pStyle w:val="ListParagraph"/>
        <w:numPr>
          <w:ilvl w:val="0"/>
          <w:numId w:val="19"/>
        </w:numPr>
      </w:pPr>
      <w:r w:rsidRPr="00713621">
        <w:rPr>
          <w:lang w:val="en-US"/>
        </w:rPr>
        <w:lastRenderedPageBreak/>
        <w:t>Facilitating and promoting regular opportunities to meet and talk to senior management</w:t>
      </w:r>
    </w:p>
    <w:p w14:paraId="18C36C72" w14:textId="3D2F7F6C" w:rsidR="004A5139" w:rsidRPr="00713621" w:rsidRDefault="004A5139" w:rsidP="002B7340">
      <w:pPr>
        <w:pStyle w:val="ListParagraph"/>
        <w:numPr>
          <w:ilvl w:val="0"/>
          <w:numId w:val="19"/>
        </w:numPr>
      </w:pPr>
      <w:r w:rsidRPr="00713621">
        <w:rPr>
          <w:lang w:val="en-US"/>
        </w:rPr>
        <w:t>Publishing outcomes of task forces, working groups and high-level meetings</w:t>
      </w:r>
    </w:p>
    <w:p w14:paraId="02B8DF1D" w14:textId="39613879" w:rsidR="002B7340" w:rsidRPr="00713621" w:rsidRDefault="002B7340" w:rsidP="002B7340">
      <w:pPr>
        <w:rPr>
          <w:i/>
        </w:rPr>
      </w:pPr>
      <w:r w:rsidRPr="00713621">
        <w:rPr>
          <w:i/>
        </w:rPr>
        <w:t>Empowering Staff to act as Ambassadors</w:t>
      </w:r>
    </w:p>
    <w:p w14:paraId="1C240AD0" w14:textId="1E81319A" w:rsidR="004A5139" w:rsidRPr="00713621" w:rsidRDefault="002B7340" w:rsidP="004A5139">
      <w:r w:rsidRPr="00713621">
        <w:rPr>
          <w:lang w:val="en-US"/>
        </w:rPr>
        <w:t xml:space="preserve">Staff should be encouraged and empowered </w:t>
      </w:r>
      <w:r w:rsidR="004A5139" w:rsidRPr="00713621">
        <w:rPr>
          <w:lang w:val="en-US"/>
        </w:rPr>
        <w:t>to act as ‘ambassadors’, passing on the corporate message to the outside world, by</w:t>
      </w:r>
      <w:r w:rsidRPr="00713621">
        <w:rPr>
          <w:lang w:val="en-US"/>
        </w:rPr>
        <w:t xml:space="preserve"> providing information</w:t>
      </w:r>
      <w:r w:rsidR="0088146E" w:rsidRPr="00713621">
        <w:rPr>
          <w:lang w:val="en-US"/>
        </w:rPr>
        <w:t xml:space="preserve"> through</w:t>
      </w:r>
      <w:r w:rsidR="00C360F3">
        <w:rPr>
          <w:lang w:val="en-US"/>
        </w:rPr>
        <w:t>:</w:t>
      </w:r>
    </w:p>
    <w:p w14:paraId="2DBF8649" w14:textId="62381A9D" w:rsidR="004A5139" w:rsidRPr="00713621" w:rsidRDefault="004A5139" w:rsidP="00C360F3">
      <w:pPr>
        <w:pStyle w:val="ListParagraph"/>
        <w:numPr>
          <w:ilvl w:val="0"/>
          <w:numId w:val="27"/>
        </w:numPr>
      </w:pPr>
      <w:r w:rsidRPr="00713621">
        <w:rPr>
          <w:lang w:val="en-US"/>
        </w:rPr>
        <w:t xml:space="preserve">Raising staff awareness of activities and products through articles on the </w:t>
      </w:r>
      <w:r w:rsidR="002D0293" w:rsidRPr="00713621">
        <w:rPr>
          <w:lang w:val="en-US"/>
        </w:rPr>
        <w:t>organization’s intranet</w:t>
      </w:r>
    </w:p>
    <w:p w14:paraId="278F6541" w14:textId="1D61E4B6" w:rsidR="004A5139" w:rsidRPr="00713621" w:rsidRDefault="004A5139" w:rsidP="00C360F3">
      <w:pPr>
        <w:pStyle w:val="ListParagraph"/>
        <w:numPr>
          <w:ilvl w:val="0"/>
          <w:numId w:val="27"/>
        </w:numPr>
      </w:pPr>
      <w:r w:rsidRPr="00713621">
        <w:rPr>
          <w:lang w:val="en-US"/>
        </w:rPr>
        <w:t>Use of in-house publications with relevant content</w:t>
      </w:r>
    </w:p>
    <w:p w14:paraId="432C3412" w14:textId="4F8FCE44" w:rsidR="004A5139" w:rsidRPr="00713621" w:rsidRDefault="004A5139" w:rsidP="00C360F3">
      <w:pPr>
        <w:pStyle w:val="ListParagraph"/>
        <w:numPr>
          <w:ilvl w:val="0"/>
          <w:numId w:val="27"/>
        </w:numPr>
      </w:pPr>
      <w:r w:rsidRPr="00713621">
        <w:rPr>
          <w:lang w:val="en-US"/>
        </w:rPr>
        <w:t xml:space="preserve">Providing staff with a set of standard PowerPoint slides on the </w:t>
      </w:r>
      <w:r w:rsidR="002D0293" w:rsidRPr="00713621">
        <w:rPr>
          <w:lang w:val="en-US"/>
        </w:rPr>
        <w:t>organization</w:t>
      </w:r>
      <w:r w:rsidRPr="00713621">
        <w:rPr>
          <w:lang w:val="en-US"/>
        </w:rPr>
        <w:t>, for use in their own more specific presentations</w:t>
      </w:r>
    </w:p>
    <w:p w14:paraId="11D67EFE" w14:textId="5AE8F0BA" w:rsidR="004A5139" w:rsidRPr="00713621" w:rsidRDefault="004A5139" w:rsidP="00C360F3">
      <w:pPr>
        <w:pStyle w:val="ListParagraph"/>
        <w:numPr>
          <w:ilvl w:val="0"/>
          <w:numId w:val="27"/>
        </w:numPr>
      </w:pPr>
      <w:r w:rsidRPr="00713621">
        <w:rPr>
          <w:lang w:val="en-US"/>
        </w:rPr>
        <w:t xml:space="preserve">Preparing leaflets (virtual and paper) that promote the </w:t>
      </w:r>
      <w:r w:rsidR="002D0293" w:rsidRPr="00713621">
        <w:rPr>
          <w:lang w:val="en-US"/>
        </w:rPr>
        <w:t>organization’s</w:t>
      </w:r>
      <w:r w:rsidRPr="00713621">
        <w:rPr>
          <w:lang w:val="en-US"/>
        </w:rPr>
        <w:t xml:space="preserve"> products and services</w:t>
      </w:r>
    </w:p>
    <w:p w14:paraId="6CD291B0" w14:textId="3567EA3C" w:rsidR="004A5139" w:rsidRPr="00713621" w:rsidRDefault="004A5139" w:rsidP="00C360F3">
      <w:pPr>
        <w:pStyle w:val="ListParagraph"/>
        <w:numPr>
          <w:ilvl w:val="0"/>
          <w:numId w:val="27"/>
        </w:numPr>
      </w:pPr>
      <w:r w:rsidRPr="00713621">
        <w:rPr>
          <w:lang w:val="en-US"/>
        </w:rPr>
        <w:t>Training for staff on the use of social media</w:t>
      </w:r>
    </w:p>
    <w:p w14:paraId="652C0EB6" w14:textId="6E91D164" w:rsidR="004A5139" w:rsidRPr="00713621" w:rsidRDefault="004A5139" w:rsidP="00C360F3">
      <w:pPr>
        <w:pStyle w:val="ListParagraph"/>
        <w:numPr>
          <w:ilvl w:val="0"/>
          <w:numId w:val="28"/>
        </w:numPr>
      </w:pPr>
      <w:r w:rsidRPr="00713621">
        <w:rPr>
          <w:lang w:val="en-US"/>
        </w:rPr>
        <w:t>Encouraging active participation, particularly of young statisticians, in conferences and supporting the publication of articles in journals and magazines</w:t>
      </w:r>
    </w:p>
    <w:p w14:paraId="663D4D08" w14:textId="45FA4134" w:rsidR="00513102" w:rsidRPr="00713621" w:rsidRDefault="00513102">
      <w:r w:rsidRPr="00713621">
        <w:br w:type="page"/>
      </w:r>
    </w:p>
    <w:p w14:paraId="55030479" w14:textId="5E61D4EF" w:rsidR="005573A1" w:rsidRPr="00713621" w:rsidRDefault="0088146E" w:rsidP="00DF19E2">
      <w:pPr>
        <w:pStyle w:val="Heading1"/>
        <w:rPr>
          <w:lang w:val="en-GB"/>
        </w:rPr>
      </w:pPr>
      <w:bookmarkStart w:id="42" w:name="_Toc87877499"/>
      <w:r w:rsidRPr="00713621">
        <w:rPr>
          <w:lang w:val="en-GB"/>
        </w:rPr>
        <w:lastRenderedPageBreak/>
        <w:t xml:space="preserve">Chapter 4 - </w:t>
      </w:r>
      <w:r w:rsidR="004148A7" w:rsidRPr="00713621">
        <w:rPr>
          <w:lang w:val="en-GB"/>
        </w:rPr>
        <w:t xml:space="preserve">Managing </w:t>
      </w:r>
      <w:r w:rsidR="00EF0075" w:rsidRPr="00713621">
        <w:rPr>
          <w:lang w:val="en-GB"/>
        </w:rPr>
        <w:t>Brand and Reputation through a Crisis.</w:t>
      </w:r>
      <w:bookmarkEnd w:id="42"/>
    </w:p>
    <w:p w14:paraId="6A32D015" w14:textId="0B8D314D" w:rsidR="0088146E" w:rsidRPr="00713621" w:rsidRDefault="0088146E" w:rsidP="00DF19E2">
      <w:pPr>
        <w:pStyle w:val="Heading2"/>
        <w:rPr>
          <w:lang w:val="en-GB"/>
        </w:rPr>
      </w:pPr>
      <w:bookmarkStart w:id="43" w:name="_Toc87877500"/>
      <w:r w:rsidRPr="00713621">
        <w:rPr>
          <w:lang w:val="en-GB"/>
        </w:rPr>
        <w:t>Introduction</w:t>
      </w:r>
      <w:bookmarkEnd w:id="43"/>
    </w:p>
    <w:p w14:paraId="723270EF" w14:textId="7DA2BDEE" w:rsidR="007B62B1" w:rsidRPr="00713621" w:rsidRDefault="004148A7" w:rsidP="007B62B1">
      <w:pPr>
        <w:rPr>
          <w:lang w:val="en-GB"/>
        </w:rPr>
      </w:pPr>
      <w:r w:rsidRPr="00713621">
        <w:rPr>
          <w:lang w:val="en-GB"/>
        </w:rPr>
        <w:t>Every organisation has the potential to face a crisis which can threaten its reputation, relevance or public trust. Part of effective brand management is to have a robust crisis communication strategy in place which allows the organisation to respond quickly and effectively to these threats and minimise the impact on the reputation of the organisation and t</w:t>
      </w:r>
      <w:r w:rsidR="0088146E" w:rsidRPr="00713621">
        <w:rPr>
          <w:lang w:val="en-GB"/>
        </w:rPr>
        <w:t xml:space="preserve">he brand. </w:t>
      </w:r>
      <w:r w:rsidRPr="00713621">
        <w:rPr>
          <w:lang w:val="en-GB"/>
        </w:rPr>
        <w:t xml:space="preserve"> </w:t>
      </w:r>
      <w:r w:rsidR="00362240" w:rsidRPr="00713621">
        <w:rPr>
          <w:lang w:val="en-GB"/>
        </w:rPr>
        <w:t>Some examples of crisis are</w:t>
      </w:r>
      <w:r w:rsidR="0009222B">
        <w:rPr>
          <w:lang w:val="en-GB"/>
        </w:rPr>
        <w:t>;</w:t>
      </w:r>
    </w:p>
    <w:p w14:paraId="052A6919" w14:textId="7E2982BA" w:rsidR="00362240" w:rsidRPr="00713621" w:rsidRDefault="00BE01F4" w:rsidP="00362240">
      <w:pPr>
        <w:pStyle w:val="ListParagraph"/>
        <w:numPr>
          <w:ilvl w:val="0"/>
          <w:numId w:val="22"/>
        </w:numPr>
        <w:rPr>
          <w:lang w:val="en-GB"/>
        </w:rPr>
      </w:pPr>
      <w:r w:rsidRPr="00713621">
        <w:rPr>
          <w:lang w:val="en-GB"/>
        </w:rPr>
        <w:t xml:space="preserve">Major </w:t>
      </w:r>
      <w:r w:rsidR="00362240" w:rsidRPr="00713621">
        <w:rPr>
          <w:lang w:val="en-GB"/>
        </w:rPr>
        <w:t>Errors in published data</w:t>
      </w:r>
    </w:p>
    <w:p w14:paraId="5BDEFACA" w14:textId="57FC0C13" w:rsidR="00362240" w:rsidRPr="00713621" w:rsidRDefault="00362240" w:rsidP="00362240">
      <w:pPr>
        <w:pStyle w:val="ListParagraph"/>
        <w:numPr>
          <w:ilvl w:val="0"/>
          <w:numId w:val="22"/>
        </w:numPr>
        <w:rPr>
          <w:lang w:val="en-GB"/>
        </w:rPr>
      </w:pPr>
      <w:r w:rsidRPr="00713621">
        <w:rPr>
          <w:lang w:val="en-GB"/>
        </w:rPr>
        <w:t>A data bre</w:t>
      </w:r>
      <w:r w:rsidR="00BE01F4" w:rsidRPr="00713621">
        <w:rPr>
          <w:lang w:val="en-GB"/>
        </w:rPr>
        <w:t>ach where respondent information is compromised</w:t>
      </w:r>
    </w:p>
    <w:p w14:paraId="7B680DEA" w14:textId="0832455E" w:rsidR="00BE01F4" w:rsidRPr="00713621" w:rsidRDefault="00BE01F4" w:rsidP="00362240">
      <w:pPr>
        <w:pStyle w:val="ListParagraph"/>
        <w:numPr>
          <w:ilvl w:val="0"/>
          <w:numId w:val="22"/>
        </w:numPr>
        <w:rPr>
          <w:lang w:val="en-GB"/>
        </w:rPr>
      </w:pPr>
      <w:r w:rsidRPr="00713621">
        <w:rPr>
          <w:lang w:val="en-GB"/>
        </w:rPr>
        <w:t>The demands created by an outlier event like the pandemic</w:t>
      </w:r>
    </w:p>
    <w:p w14:paraId="0B9BE5DE" w14:textId="23665946" w:rsidR="00BE01F4" w:rsidRPr="00713621" w:rsidRDefault="00BE01F4" w:rsidP="00362240">
      <w:pPr>
        <w:pStyle w:val="ListParagraph"/>
        <w:numPr>
          <w:ilvl w:val="0"/>
          <w:numId w:val="22"/>
        </w:numPr>
        <w:rPr>
          <w:lang w:val="en-GB"/>
        </w:rPr>
      </w:pPr>
      <w:r w:rsidRPr="00713621">
        <w:rPr>
          <w:lang w:val="en-GB"/>
        </w:rPr>
        <w:t xml:space="preserve">A technology failure </w:t>
      </w:r>
      <w:r w:rsidR="00513102" w:rsidRPr="00713621">
        <w:rPr>
          <w:lang w:val="en-GB"/>
        </w:rPr>
        <w:t>e.g.</w:t>
      </w:r>
      <w:r w:rsidRPr="00713621">
        <w:rPr>
          <w:lang w:val="en-GB"/>
        </w:rPr>
        <w:t xml:space="preserve"> online Census</w:t>
      </w:r>
    </w:p>
    <w:p w14:paraId="122C165B" w14:textId="4275EF66" w:rsidR="00BE01F4" w:rsidRPr="00713621" w:rsidRDefault="00BE01F4" w:rsidP="00BE01F4">
      <w:pPr>
        <w:rPr>
          <w:lang w:val="en-GB"/>
        </w:rPr>
      </w:pPr>
      <w:r w:rsidRPr="00713621">
        <w:rPr>
          <w:lang w:val="en-GB"/>
        </w:rPr>
        <w:t>The UNECE Strategic Communications Framework provides guidance on how to manage communications through a crisis (Link to framework here). Some of the key points are;</w:t>
      </w:r>
    </w:p>
    <w:p w14:paraId="416DF4FF" w14:textId="4C76D249" w:rsidR="00BE01F4" w:rsidRPr="00713621" w:rsidRDefault="00BE01F4" w:rsidP="00BE01F4">
      <w:pPr>
        <w:pStyle w:val="ListParagraph"/>
        <w:numPr>
          <w:ilvl w:val="0"/>
          <w:numId w:val="23"/>
        </w:numPr>
        <w:rPr>
          <w:lang w:val="en-GB"/>
        </w:rPr>
      </w:pPr>
      <w:r w:rsidRPr="00713621">
        <w:rPr>
          <w:lang w:val="en-GB"/>
        </w:rPr>
        <w:t>Clarity and transparency on how the error occurred or the crisis developed</w:t>
      </w:r>
    </w:p>
    <w:p w14:paraId="056E26F2" w14:textId="14B29628" w:rsidR="00BE01F4" w:rsidRPr="00713621" w:rsidRDefault="00BE01F4" w:rsidP="00BE01F4">
      <w:pPr>
        <w:pStyle w:val="ListParagraph"/>
        <w:numPr>
          <w:ilvl w:val="0"/>
          <w:numId w:val="23"/>
        </w:numPr>
        <w:rPr>
          <w:lang w:val="en-GB"/>
        </w:rPr>
      </w:pPr>
      <w:r w:rsidRPr="00713621">
        <w:rPr>
          <w:lang w:val="en-GB"/>
        </w:rPr>
        <w:t>Clarity and transparency as to how it is being dealt with</w:t>
      </w:r>
    </w:p>
    <w:p w14:paraId="269A8636" w14:textId="4540F2AC" w:rsidR="00BE01F4" w:rsidRPr="00713621" w:rsidRDefault="00BE01F4" w:rsidP="00BE01F4">
      <w:pPr>
        <w:pStyle w:val="ListParagraph"/>
        <w:numPr>
          <w:ilvl w:val="0"/>
          <w:numId w:val="23"/>
        </w:numPr>
        <w:rPr>
          <w:lang w:val="en-GB"/>
        </w:rPr>
      </w:pPr>
      <w:r w:rsidRPr="00713621">
        <w:rPr>
          <w:lang w:val="en-GB"/>
        </w:rPr>
        <w:t>Clarity and transparency as to the processes in place to avoid future errors or manage future crises</w:t>
      </w:r>
    </w:p>
    <w:p w14:paraId="67AA878D" w14:textId="189B155B" w:rsidR="00DD7112" w:rsidRPr="00713621" w:rsidRDefault="00DD7112" w:rsidP="00DF19E2">
      <w:pPr>
        <w:pStyle w:val="Heading2"/>
        <w:rPr>
          <w:lang w:val="en-GB"/>
        </w:rPr>
      </w:pPr>
      <w:bookmarkStart w:id="44" w:name="_Toc87877501"/>
      <w:r w:rsidRPr="00713621">
        <w:rPr>
          <w:lang w:val="en-GB"/>
        </w:rPr>
        <w:t>Managing Brand and Reputation through a Crisis</w:t>
      </w:r>
      <w:bookmarkEnd w:id="44"/>
    </w:p>
    <w:p w14:paraId="4412C808" w14:textId="31F16E9D" w:rsidR="00FA247E" w:rsidRPr="00713621" w:rsidRDefault="00BE01F4" w:rsidP="005573A1">
      <w:pPr>
        <w:rPr>
          <w:lang w:val="en-GB"/>
        </w:rPr>
      </w:pPr>
      <w:r w:rsidRPr="00713621">
        <w:rPr>
          <w:lang w:val="en-GB"/>
        </w:rPr>
        <w:t>While it is generally best to avoid operating in crisis mode, it</w:t>
      </w:r>
      <w:r w:rsidR="00FA247E" w:rsidRPr="00713621">
        <w:rPr>
          <w:lang w:val="en-GB"/>
        </w:rPr>
        <w:t xml:space="preserve"> is inevitable </w:t>
      </w:r>
      <w:r w:rsidR="00C75A98">
        <w:rPr>
          <w:lang w:val="en-GB"/>
        </w:rPr>
        <w:t xml:space="preserve">that </w:t>
      </w:r>
      <w:r w:rsidR="00FA247E" w:rsidRPr="00713621">
        <w:rPr>
          <w:lang w:val="en-GB"/>
        </w:rPr>
        <w:t>they will occasionally arise, and they may provide opportunities to enhance the brand if managed correctly. This is one of the key reasons for ensuring that there is a high level of awareness of the brand and positive associations with the organisation’s reputation. If an organisation</w:t>
      </w:r>
      <w:r w:rsidR="00C75A98">
        <w:rPr>
          <w:lang w:val="en-GB"/>
        </w:rPr>
        <w:t>’s</w:t>
      </w:r>
      <w:r w:rsidR="00FA247E" w:rsidRPr="00713621">
        <w:rPr>
          <w:lang w:val="en-GB"/>
        </w:rPr>
        <w:t xml:space="preserve"> brand is generally associated with quality, professionalism and transparency, the ‘credit’ built up </w:t>
      </w:r>
      <w:r w:rsidR="004148A7" w:rsidRPr="00713621">
        <w:rPr>
          <w:lang w:val="en-GB"/>
        </w:rPr>
        <w:t xml:space="preserve">can </w:t>
      </w:r>
      <w:r w:rsidR="00FA247E" w:rsidRPr="00713621">
        <w:rPr>
          <w:lang w:val="en-GB"/>
        </w:rPr>
        <w:t>support it through</w:t>
      </w:r>
      <w:r w:rsidR="004148A7" w:rsidRPr="00713621">
        <w:rPr>
          <w:lang w:val="en-GB"/>
        </w:rPr>
        <w:t xml:space="preserve"> </w:t>
      </w:r>
      <w:r w:rsidR="00FA247E" w:rsidRPr="00713621">
        <w:rPr>
          <w:lang w:val="en-GB"/>
        </w:rPr>
        <w:t>a crisis. Being able to manage and communicate effectively through a crisis can itself</w:t>
      </w:r>
      <w:r w:rsidR="00DD7112" w:rsidRPr="00713621">
        <w:rPr>
          <w:lang w:val="en-GB"/>
        </w:rPr>
        <w:t xml:space="preserve">, </w:t>
      </w:r>
      <w:r w:rsidR="00FA247E" w:rsidRPr="00713621">
        <w:rPr>
          <w:lang w:val="en-GB"/>
        </w:rPr>
        <w:t>be a positive reflection of  the brand. This is provided crises are a rare event and not a weekly occurrence.</w:t>
      </w:r>
    </w:p>
    <w:p w14:paraId="23F2DBE5" w14:textId="05BC456A" w:rsidR="00DD7112" w:rsidRPr="00713621" w:rsidRDefault="00FA247E" w:rsidP="005573A1">
      <w:pPr>
        <w:rPr>
          <w:lang w:val="en-GB"/>
        </w:rPr>
      </w:pPr>
      <w:r w:rsidRPr="00713621">
        <w:rPr>
          <w:lang w:val="en-GB"/>
        </w:rPr>
        <w:t xml:space="preserve">A crisis or outlier event can be an opportunity to display the capacity of the organisation to meet a challenge. </w:t>
      </w:r>
      <w:r w:rsidR="004148A7" w:rsidRPr="00713621">
        <w:rPr>
          <w:lang w:val="en-GB"/>
        </w:rPr>
        <w:t xml:space="preserve">The Official Statistics response to the crisis caused by the pandemic has, in many cases enhanced the reputation of </w:t>
      </w:r>
      <w:r w:rsidR="00EA4349">
        <w:rPr>
          <w:lang w:val="en-GB"/>
        </w:rPr>
        <w:t>NSOs</w:t>
      </w:r>
      <w:r w:rsidR="004148A7" w:rsidRPr="00713621">
        <w:rPr>
          <w:lang w:val="en-GB"/>
        </w:rPr>
        <w:t xml:space="preserve"> who have demonstrated a capacity for flexibility and innovation in the face of huge demand for timely and relevant data. </w:t>
      </w:r>
      <w:r w:rsidR="00DD7112" w:rsidRPr="00713621">
        <w:rPr>
          <w:lang w:val="en-GB"/>
        </w:rPr>
        <w:t xml:space="preserve">The organisations who most successfully enhanced their reputations were those who communicated effectively with their users, were quick to respond with new products and datasets and transparent about the limitations of what was made available. </w:t>
      </w:r>
    </w:p>
    <w:p w14:paraId="65237FC2" w14:textId="2DA81257" w:rsidR="00DD7112" w:rsidRPr="00713621" w:rsidRDefault="00930E03" w:rsidP="005573A1">
      <w:pPr>
        <w:rPr>
          <w:i/>
          <w:lang w:val="en-GB"/>
        </w:rPr>
      </w:pPr>
      <w:r w:rsidRPr="00713621">
        <w:rPr>
          <w:i/>
          <w:lang w:val="en-GB"/>
        </w:rPr>
        <w:t>Challenges to be face</w:t>
      </w:r>
      <w:r w:rsidR="00751BE5" w:rsidRPr="00713621">
        <w:rPr>
          <w:i/>
          <w:lang w:val="en-GB"/>
        </w:rPr>
        <w:t>d</w:t>
      </w:r>
      <w:r w:rsidRPr="00713621">
        <w:rPr>
          <w:i/>
          <w:lang w:val="en-GB"/>
        </w:rPr>
        <w:t xml:space="preserve"> post crisis</w:t>
      </w:r>
    </w:p>
    <w:p w14:paraId="776A0090" w14:textId="10B7A0F5" w:rsidR="00930E03" w:rsidRPr="00713621" w:rsidRDefault="004148A7" w:rsidP="005573A1">
      <w:pPr>
        <w:rPr>
          <w:lang w:val="en-GB"/>
        </w:rPr>
      </w:pPr>
      <w:r w:rsidRPr="00713621">
        <w:rPr>
          <w:lang w:val="en-GB"/>
        </w:rPr>
        <w:t>The</w:t>
      </w:r>
      <w:r w:rsidR="00930E03" w:rsidRPr="00713621">
        <w:rPr>
          <w:lang w:val="en-GB"/>
        </w:rPr>
        <w:t xml:space="preserve">re are  some </w:t>
      </w:r>
      <w:r w:rsidRPr="00713621">
        <w:rPr>
          <w:lang w:val="en-GB"/>
        </w:rPr>
        <w:t>challenge</w:t>
      </w:r>
      <w:r w:rsidR="00930E03" w:rsidRPr="00713621">
        <w:rPr>
          <w:lang w:val="en-GB"/>
        </w:rPr>
        <w:t xml:space="preserve">s for brand management having successfully worked through a crisis. In the case of a foreseeable event or a crisis caused by error, it is essential that this does not  become the source of a future crisis. Any ‘credit’ acquired will be lost in the event of similar situation arising in the future. </w:t>
      </w:r>
      <w:r w:rsidRPr="00713621">
        <w:rPr>
          <w:lang w:val="en-GB"/>
        </w:rPr>
        <w:t xml:space="preserve"> </w:t>
      </w:r>
      <w:r w:rsidR="00751BE5" w:rsidRPr="00713621">
        <w:rPr>
          <w:lang w:val="en-GB"/>
        </w:rPr>
        <w:t xml:space="preserve">It is essential to review the circumstances and ensure that procedures will avoid this issue arising in the future. </w:t>
      </w:r>
    </w:p>
    <w:p w14:paraId="4EF75E53" w14:textId="162D42F2" w:rsidR="00F44C2C" w:rsidRDefault="00930E03" w:rsidP="005573A1">
      <w:pPr>
        <w:rPr>
          <w:lang w:val="en-GB"/>
        </w:rPr>
      </w:pPr>
      <w:r w:rsidRPr="00713621">
        <w:rPr>
          <w:lang w:val="en-GB"/>
        </w:rPr>
        <w:lastRenderedPageBreak/>
        <w:t>When a</w:t>
      </w:r>
      <w:r w:rsidR="00C360F3">
        <w:rPr>
          <w:lang w:val="en-GB"/>
        </w:rPr>
        <w:t xml:space="preserve"> NSO </w:t>
      </w:r>
      <w:r w:rsidR="004148A7" w:rsidRPr="00713621">
        <w:rPr>
          <w:lang w:val="en-GB"/>
        </w:rPr>
        <w:t xml:space="preserve">is </w:t>
      </w:r>
      <w:r w:rsidRPr="00713621">
        <w:rPr>
          <w:lang w:val="en-GB"/>
        </w:rPr>
        <w:t xml:space="preserve">seen to rise the occasion of dealing with a crisis such as the pandemic, the standards achieved can become the ’norm’ rather than the exception. A failure to </w:t>
      </w:r>
      <w:r w:rsidR="004148A7" w:rsidRPr="00713621">
        <w:rPr>
          <w:lang w:val="en-GB"/>
        </w:rPr>
        <w:t>maintain th</w:t>
      </w:r>
      <w:r w:rsidRPr="00713621">
        <w:rPr>
          <w:lang w:val="en-GB"/>
        </w:rPr>
        <w:t xml:space="preserve">e new standard could have a negative impact on the reputation of </w:t>
      </w:r>
      <w:r w:rsidR="00751BE5" w:rsidRPr="00713621">
        <w:rPr>
          <w:lang w:val="en-GB"/>
        </w:rPr>
        <w:t xml:space="preserve">the </w:t>
      </w:r>
      <w:r w:rsidRPr="00713621">
        <w:rPr>
          <w:lang w:val="en-GB"/>
        </w:rPr>
        <w:t>NSO</w:t>
      </w:r>
      <w:r w:rsidR="00751BE5" w:rsidRPr="00713621">
        <w:rPr>
          <w:lang w:val="en-GB"/>
        </w:rPr>
        <w:t xml:space="preserve"> in the future. It is essential to manage expectations of users as to what is possible in a sustainable way but also to challenge the organisation to </w:t>
      </w:r>
      <w:r w:rsidR="004148A7" w:rsidRPr="00713621">
        <w:rPr>
          <w:lang w:val="en-GB"/>
        </w:rPr>
        <w:t xml:space="preserve">build on </w:t>
      </w:r>
      <w:r w:rsidR="00751BE5" w:rsidRPr="00713621">
        <w:rPr>
          <w:lang w:val="en-GB"/>
        </w:rPr>
        <w:t>what was achieved during a crisis and try and incorporate it into the routine business.</w:t>
      </w:r>
    </w:p>
    <w:p w14:paraId="3E99E414" w14:textId="30CFB38D" w:rsidR="00F44C2C" w:rsidRDefault="00F44C2C" w:rsidP="005573A1">
      <w:pPr>
        <w:rPr>
          <w:lang w:val="en-GB"/>
        </w:rPr>
      </w:pPr>
    </w:p>
    <w:p w14:paraId="2B27EB5C" w14:textId="77425E4E" w:rsidR="00F44C2C" w:rsidRPr="00F44C2C" w:rsidRDefault="00F44C2C" w:rsidP="005573A1">
      <w:pPr>
        <w:rPr>
          <w:b/>
          <w:lang w:val="en-GB"/>
        </w:rPr>
      </w:pPr>
      <w:r>
        <w:rPr>
          <w:b/>
          <w:lang w:val="en-GB"/>
        </w:rPr>
        <w:t>Measurement and Evaluation</w:t>
      </w:r>
    </w:p>
    <w:p w14:paraId="603D05C3" w14:textId="616E0372" w:rsidR="008556CA" w:rsidRDefault="00751BE5" w:rsidP="005573A1">
      <w:pPr>
        <w:rPr>
          <w:lang w:val="en-GB"/>
        </w:rPr>
      </w:pPr>
      <w:r w:rsidRPr="00713621">
        <w:rPr>
          <w:lang w:val="en-GB"/>
        </w:rPr>
        <w:t>It is important not to</w:t>
      </w:r>
      <w:r w:rsidR="00F44C2C">
        <w:rPr>
          <w:lang w:val="en-GB"/>
        </w:rPr>
        <w:t xml:space="preserve"> assume, in the absence of any specific negative feedback, that users and citizens have high levels of awareness of the brand and positive associations with the NSO reputation</w:t>
      </w:r>
      <w:r w:rsidRPr="00713621">
        <w:rPr>
          <w:lang w:val="en-GB"/>
        </w:rPr>
        <w:t xml:space="preserve">. Engagement with users, </w:t>
      </w:r>
      <w:r w:rsidR="00F44C2C">
        <w:rPr>
          <w:lang w:val="en-GB"/>
        </w:rPr>
        <w:t>through</w:t>
      </w:r>
      <w:r w:rsidRPr="00713621">
        <w:rPr>
          <w:lang w:val="en-GB"/>
        </w:rPr>
        <w:t xml:space="preserve"> surveys and focus groups are an important element of measuring </w:t>
      </w:r>
      <w:r w:rsidR="00F44C2C">
        <w:rPr>
          <w:lang w:val="en-GB"/>
        </w:rPr>
        <w:t>brand and reputation</w:t>
      </w:r>
      <w:r w:rsidRPr="00713621">
        <w:rPr>
          <w:lang w:val="en-GB"/>
        </w:rPr>
        <w:t xml:space="preserve"> impact of a crisis.</w:t>
      </w:r>
      <w:r w:rsidR="00F44C2C">
        <w:rPr>
          <w:lang w:val="en-GB"/>
        </w:rPr>
        <w:t xml:space="preserve"> Social media platforms and the extent and level of reach and engagement can be a rich source of information, especially in relation to specific topics o</w:t>
      </w:r>
      <w:r w:rsidR="008556CA">
        <w:rPr>
          <w:lang w:val="en-GB"/>
        </w:rPr>
        <w:t>r specific audience segment. It is important to continually look outside the organisation to validate the impact of outputs and activities as well as identify opportunities for further brand awareness or reputation enhancement.</w:t>
      </w:r>
    </w:p>
    <w:p w14:paraId="3AE42207" w14:textId="77777777" w:rsidR="008556CA" w:rsidRDefault="008556CA" w:rsidP="005573A1">
      <w:pPr>
        <w:rPr>
          <w:b/>
          <w:lang w:val="en-GB"/>
        </w:rPr>
      </w:pPr>
      <w:r>
        <w:rPr>
          <w:b/>
          <w:lang w:val="en-GB"/>
        </w:rPr>
        <w:t>Further information</w:t>
      </w:r>
    </w:p>
    <w:p w14:paraId="204B5710" w14:textId="622C936B" w:rsidR="008556CA" w:rsidRPr="00AF64CB" w:rsidRDefault="008556CA" w:rsidP="00AF64CB">
      <w:pPr>
        <w:rPr>
          <w:b/>
          <w:lang w:val="en-GB"/>
        </w:rPr>
      </w:pPr>
      <w:r>
        <w:rPr>
          <w:lang w:val="en-GB"/>
        </w:rPr>
        <w:t>The link below provides access to experiences and use cases relat</w:t>
      </w:r>
      <w:r w:rsidR="00C360F3">
        <w:rPr>
          <w:lang w:val="en-GB"/>
        </w:rPr>
        <w:t>ed</w:t>
      </w:r>
      <w:r>
        <w:rPr>
          <w:lang w:val="en-GB"/>
        </w:rPr>
        <w:t xml:space="preserve"> to the topics </w:t>
      </w:r>
      <w:r w:rsidR="00C360F3">
        <w:rPr>
          <w:lang w:val="en-GB"/>
        </w:rPr>
        <w:t xml:space="preserve">presented </w:t>
      </w:r>
      <w:r>
        <w:rPr>
          <w:lang w:val="en-GB"/>
        </w:rPr>
        <w:t xml:space="preserve">in this guidelines document.  </w:t>
      </w:r>
      <w:r w:rsidR="00AF64CB">
        <w:rPr>
          <w:lang w:val="en-GB"/>
        </w:rPr>
        <w:t xml:space="preserve">Many thanks to all those who have taken the time to share their experiences with the wider statistical community. It there are experiences or case studies that your organisation can provide to add to this resource, please engage with UNECE or any member of this task team. </w:t>
      </w:r>
    </w:p>
    <w:p w14:paraId="1397AAEF" w14:textId="77777777" w:rsidR="008556CA" w:rsidRPr="00F44C2C" w:rsidRDefault="008556CA" w:rsidP="00F44C2C">
      <w:pPr>
        <w:spacing w:after="0" w:line="240" w:lineRule="auto"/>
        <w:rPr>
          <w:rFonts w:ascii="Verdana" w:eastAsia="Times New Roman" w:hAnsi="Verdana" w:cs="Times New Roman"/>
          <w:b/>
          <w:color w:val="000000"/>
          <w:sz w:val="24"/>
          <w:szCs w:val="24"/>
          <w:lang w:val="en-US" w:eastAsia="en-IE"/>
        </w:rPr>
      </w:pPr>
    </w:p>
    <w:p w14:paraId="129257EC" w14:textId="77777777" w:rsidR="00F44C2C" w:rsidRPr="00F44C2C" w:rsidRDefault="0031105E" w:rsidP="00F44C2C">
      <w:pPr>
        <w:spacing w:after="0" w:line="240" w:lineRule="auto"/>
        <w:rPr>
          <w:rFonts w:ascii="Verdana" w:eastAsia="Times New Roman" w:hAnsi="Verdana" w:cs="Times New Roman"/>
          <w:color w:val="000000"/>
          <w:sz w:val="24"/>
          <w:szCs w:val="24"/>
          <w:lang w:val="en-US" w:eastAsia="en-IE"/>
        </w:rPr>
      </w:pPr>
      <w:hyperlink r:id="rId13" w:history="1">
        <w:r w:rsidR="00F44C2C" w:rsidRPr="00F44C2C">
          <w:rPr>
            <w:rFonts w:ascii="Verdana" w:eastAsia="Times New Roman" w:hAnsi="Verdana" w:cs="Times New Roman"/>
            <w:color w:val="9D454F"/>
            <w:sz w:val="24"/>
            <w:szCs w:val="24"/>
            <w:u w:val="single"/>
            <w:lang w:val="en-US" w:eastAsia="en-IE"/>
          </w:rPr>
          <w:t>https://statswiki.unece.org/display/BRM/Brand+and+reputation+management+Home</w:t>
        </w:r>
      </w:hyperlink>
    </w:p>
    <w:p w14:paraId="438F13AD" w14:textId="77777777" w:rsidR="00513102" w:rsidRPr="00713621" w:rsidRDefault="00513102">
      <w:pPr>
        <w:rPr>
          <w:b/>
          <w:lang w:val="en-GB"/>
        </w:rPr>
      </w:pPr>
      <w:r w:rsidRPr="00713621">
        <w:rPr>
          <w:b/>
          <w:lang w:val="en-GB"/>
        </w:rPr>
        <w:br w:type="page"/>
      </w:r>
    </w:p>
    <w:p w14:paraId="45FE7008" w14:textId="3238AE9A" w:rsidR="009C2AE8" w:rsidRPr="00713621" w:rsidRDefault="009C2AE8" w:rsidP="00DF19E2">
      <w:pPr>
        <w:pStyle w:val="Heading1"/>
        <w:rPr>
          <w:lang w:val="en-GB"/>
        </w:rPr>
      </w:pPr>
      <w:bookmarkStart w:id="45" w:name="_Toc87877502"/>
      <w:r w:rsidRPr="00713621">
        <w:rPr>
          <w:lang w:val="en-GB"/>
        </w:rPr>
        <w:lastRenderedPageBreak/>
        <w:t>Conclusion</w:t>
      </w:r>
      <w:bookmarkEnd w:id="45"/>
    </w:p>
    <w:p w14:paraId="183DBAFB" w14:textId="7A1BEEF4" w:rsidR="004148A7" w:rsidRPr="00713621" w:rsidRDefault="009C2AE8" w:rsidP="005573A1">
      <w:pPr>
        <w:rPr>
          <w:lang w:val="en-GB"/>
        </w:rPr>
      </w:pPr>
      <w:r w:rsidRPr="00713621">
        <w:rPr>
          <w:lang w:val="en-GB"/>
        </w:rPr>
        <w:t xml:space="preserve">Official </w:t>
      </w:r>
      <w:r w:rsidR="00657DFC">
        <w:rPr>
          <w:lang w:val="en-GB"/>
        </w:rPr>
        <w:t>S</w:t>
      </w:r>
      <w:r w:rsidR="00657DFC" w:rsidRPr="00713621">
        <w:rPr>
          <w:lang w:val="en-GB"/>
        </w:rPr>
        <w:t xml:space="preserve">tatistics </w:t>
      </w:r>
      <w:r w:rsidRPr="00713621">
        <w:rPr>
          <w:lang w:val="en-GB"/>
        </w:rPr>
        <w:t>are a cornerstone of a functioning society. In the current environment it is critical for the widest possible audience to be aware of Official Statistics and the organisations that produce them, as a source of independent, reliable and trustworthy information</w:t>
      </w:r>
      <w:r w:rsidR="00CF58C6" w:rsidRPr="00713621">
        <w:rPr>
          <w:lang w:val="en-GB"/>
        </w:rPr>
        <w:t xml:space="preserve">. </w:t>
      </w:r>
      <w:r w:rsidRPr="00713621">
        <w:rPr>
          <w:lang w:val="en-GB"/>
        </w:rPr>
        <w:t xml:space="preserve"> </w:t>
      </w:r>
      <w:r w:rsidR="00CF58C6" w:rsidRPr="00713621">
        <w:rPr>
          <w:lang w:val="en-GB"/>
        </w:rPr>
        <w:t xml:space="preserve">Ensuring that this is the case requires a multi-layered and multi-faceted approach to communications and marketing. </w:t>
      </w:r>
    </w:p>
    <w:p w14:paraId="52966BFB" w14:textId="77777777" w:rsidR="00403660" w:rsidRDefault="00513102" w:rsidP="005573A1">
      <w:pPr>
        <w:rPr>
          <w:lang w:val="en-GB"/>
        </w:rPr>
      </w:pPr>
      <w:r w:rsidRPr="00713621">
        <w:rPr>
          <w:lang w:val="en-GB"/>
        </w:rPr>
        <w:t xml:space="preserve">A well-developed brand and reputation </w:t>
      </w:r>
      <w:r w:rsidR="00F91481" w:rsidRPr="00713621">
        <w:rPr>
          <w:lang w:val="en-GB"/>
        </w:rPr>
        <w:t>are</w:t>
      </w:r>
      <w:r w:rsidRPr="00713621">
        <w:rPr>
          <w:lang w:val="en-GB"/>
        </w:rPr>
        <w:t xml:space="preserve"> a key strategic asset in </w:t>
      </w:r>
      <w:r w:rsidR="00674C65" w:rsidRPr="00713621">
        <w:rPr>
          <w:lang w:val="en-GB"/>
        </w:rPr>
        <w:t xml:space="preserve">promoting the value of Official Statistics and combatting the impact of disinformation on our societies. </w:t>
      </w:r>
    </w:p>
    <w:p w14:paraId="1856AF00" w14:textId="77777777" w:rsidR="002A7CF2" w:rsidRDefault="00674C65" w:rsidP="005573A1">
      <w:pPr>
        <w:rPr>
          <w:lang w:val="en-GB"/>
        </w:rPr>
      </w:pPr>
      <w:r w:rsidRPr="00713621">
        <w:rPr>
          <w:lang w:val="en-GB"/>
        </w:rPr>
        <w:t>Responsibility for the brand lies with staff at all levels of the organisation. A strong brand requires quality outputs, a strong communication strategy and active engagement with users.</w:t>
      </w:r>
    </w:p>
    <w:p w14:paraId="3811C8F2" w14:textId="77777777" w:rsidR="002A7CF2" w:rsidRDefault="002A7CF2" w:rsidP="005573A1">
      <w:pPr>
        <w:rPr>
          <w:lang w:val="en-GB"/>
        </w:rPr>
      </w:pPr>
      <w:r>
        <w:rPr>
          <w:lang w:val="en-GB"/>
        </w:rPr>
        <w:t>Reputation is built upon the set of public perceptions about the organisation’s actions; the alignment between what was promised and what was delivered and the story everyone tells about the organisation.</w:t>
      </w:r>
    </w:p>
    <w:p w14:paraId="0CA9406C" w14:textId="2E7648C6" w:rsidR="002A7CF2" w:rsidRDefault="002A7CF2" w:rsidP="005573A1">
      <w:pPr>
        <w:rPr>
          <w:lang w:val="en-GB"/>
        </w:rPr>
      </w:pPr>
      <w:r>
        <w:rPr>
          <w:lang w:val="en-GB"/>
        </w:rPr>
        <w:t xml:space="preserve">If a crisis occurs, reputation can be deeply affected. However, an organisation that has a reputable heritage will create a buffer and should be able to mitigate or even eliminate potential damage if it manages the crisis appropriately, including the communication aspect. </w:t>
      </w:r>
      <w:r w:rsidR="00674C65" w:rsidRPr="00713621">
        <w:rPr>
          <w:lang w:val="en-GB"/>
        </w:rPr>
        <w:t xml:space="preserve"> </w:t>
      </w:r>
    </w:p>
    <w:p w14:paraId="558A92C9" w14:textId="63205D44" w:rsidR="00513102" w:rsidRPr="00713621" w:rsidRDefault="00674C65" w:rsidP="005573A1">
      <w:pPr>
        <w:rPr>
          <w:lang w:val="en-GB"/>
        </w:rPr>
      </w:pPr>
      <w:r w:rsidRPr="00713621">
        <w:rPr>
          <w:lang w:val="en-GB"/>
        </w:rPr>
        <w:t>Marketing and reputation management are key to ensuring a visible and recognisable brand which reflects the values of the organisation</w:t>
      </w:r>
      <w:r w:rsidR="002A7CF2">
        <w:rPr>
          <w:lang w:val="en-GB"/>
        </w:rPr>
        <w:t xml:space="preserve"> and can support the organisation in times of challenge or crisis. </w:t>
      </w:r>
    </w:p>
    <w:p w14:paraId="1793B76C" w14:textId="77777777" w:rsidR="00F44C2C" w:rsidRPr="00F44C2C" w:rsidRDefault="00F44C2C" w:rsidP="00F44C2C">
      <w:pPr>
        <w:spacing w:after="0" w:line="240" w:lineRule="auto"/>
        <w:rPr>
          <w:rFonts w:ascii="Verdana" w:eastAsia="Times New Roman" w:hAnsi="Verdana" w:cs="Times New Roman"/>
          <w:color w:val="000000"/>
          <w:sz w:val="24"/>
          <w:szCs w:val="24"/>
          <w:lang w:val="en-US" w:eastAsia="en-IE"/>
        </w:rPr>
      </w:pPr>
    </w:p>
    <w:p w14:paraId="4F024727" w14:textId="25706FE6" w:rsidR="00CF58C6" w:rsidRPr="00713621" w:rsidRDefault="00CF58C6" w:rsidP="005573A1">
      <w:pPr>
        <w:rPr>
          <w:b/>
          <w:lang w:val="en-GB"/>
        </w:rPr>
      </w:pPr>
    </w:p>
    <w:p w14:paraId="340EE587" w14:textId="323C35F5" w:rsidR="00CF58C6" w:rsidRPr="000358F5" w:rsidRDefault="00674C65" w:rsidP="005573A1">
      <w:pPr>
        <w:rPr>
          <w:b/>
          <w:lang w:val="en-GB"/>
        </w:rPr>
      </w:pPr>
      <w:r w:rsidRPr="00713621">
        <w:rPr>
          <w:b/>
          <w:lang w:val="en-GB"/>
        </w:rPr>
        <w:br w:type="page"/>
      </w:r>
    </w:p>
    <w:p w14:paraId="7C1E119E" w14:textId="77777777" w:rsidR="00DF64E7" w:rsidRPr="00DF64E7" w:rsidRDefault="00DF64E7">
      <w:pPr>
        <w:rPr>
          <w:i/>
          <w:lang w:val="en-GB"/>
        </w:rPr>
      </w:pPr>
    </w:p>
    <w:sectPr w:rsidR="00DF64E7" w:rsidRPr="00DF64E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52A7F6" w14:textId="77777777" w:rsidR="00FC55BE" w:rsidRDefault="00FC55BE" w:rsidP="00790D74">
      <w:pPr>
        <w:spacing w:after="0" w:line="240" w:lineRule="auto"/>
      </w:pPr>
      <w:r>
        <w:separator/>
      </w:r>
    </w:p>
  </w:endnote>
  <w:endnote w:type="continuationSeparator" w:id="0">
    <w:p w14:paraId="31A1E06F" w14:textId="77777777" w:rsidR="00FC55BE" w:rsidRDefault="00FC55BE" w:rsidP="00790D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Bold">
    <w:altName w:val="Cambria"/>
    <w:panose1 w:val="00000000000000000000"/>
    <w:charset w:val="00"/>
    <w:family w:val="roman"/>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Myriad Pro">
    <w:altName w:val="Segoe UI"/>
    <w:panose1 w:val="00000000000000000000"/>
    <w:charset w:val="00"/>
    <w:family w:val="swiss"/>
    <w:notTrueType/>
    <w:pitch w:val="variable"/>
    <w:sig w:usb0="20000287" w:usb1="00000001"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68B99E3" w14:textId="77777777" w:rsidR="00FC55BE" w:rsidRDefault="00FC55BE" w:rsidP="00790D74">
      <w:pPr>
        <w:spacing w:after="0" w:line="240" w:lineRule="auto"/>
      </w:pPr>
      <w:r>
        <w:separator/>
      </w:r>
    </w:p>
  </w:footnote>
  <w:footnote w:type="continuationSeparator" w:id="0">
    <w:p w14:paraId="451748E5" w14:textId="77777777" w:rsidR="00FC55BE" w:rsidRDefault="00FC55BE" w:rsidP="00790D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91995"/>
    <w:multiLevelType w:val="hybridMultilevel"/>
    <w:tmpl w:val="91D05B6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02C56823"/>
    <w:multiLevelType w:val="hybridMultilevel"/>
    <w:tmpl w:val="876253C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07E91C15"/>
    <w:multiLevelType w:val="hybridMultilevel"/>
    <w:tmpl w:val="0C3005B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0DF937D8"/>
    <w:multiLevelType w:val="hybridMultilevel"/>
    <w:tmpl w:val="0AEC5658"/>
    <w:lvl w:ilvl="0" w:tplc="1809000B">
      <w:start w:val="1"/>
      <w:numFmt w:val="bullet"/>
      <w:lvlText w:val=""/>
      <w:lvlJc w:val="left"/>
      <w:pPr>
        <w:ind w:left="720" w:hanging="360"/>
      </w:pPr>
      <w:rPr>
        <w:rFonts w:ascii="Wingdings" w:hAnsi="Wingding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 w15:restartNumberingAfterBreak="0">
    <w:nsid w:val="110B7869"/>
    <w:multiLevelType w:val="hybridMultilevel"/>
    <w:tmpl w:val="6BDC3A2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5" w15:restartNumberingAfterBreak="0">
    <w:nsid w:val="118F567D"/>
    <w:multiLevelType w:val="hybridMultilevel"/>
    <w:tmpl w:val="91DE7FE4"/>
    <w:lvl w:ilvl="0" w:tplc="10090001">
      <w:start w:val="1"/>
      <w:numFmt w:val="bullet"/>
      <w:lvlText w:val=""/>
      <w:lvlJc w:val="left"/>
      <w:pPr>
        <w:ind w:left="825" w:hanging="465"/>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15:restartNumberingAfterBreak="0">
    <w:nsid w:val="1B875101"/>
    <w:multiLevelType w:val="hybridMultilevel"/>
    <w:tmpl w:val="A3348DA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1DA56891"/>
    <w:multiLevelType w:val="hybridMultilevel"/>
    <w:tmpl w:val="AB5C711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8" w15:restartNumberingAfterBreak="0">
    <w:nsid w:val="1DDA639B"/>
    <w:multiLevelType w:val="hybridMultilevel"/>
    <w:tmpl w:val="0516692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9" w15:restartNumberingAfterBreak="0">
    <w:nsid w:val="28C425C1"/>
    <w:multiLevelType w:val="hybridMultilevel"/>
    <w:tmpl w:val="4FD8A6F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0" w15:restartNumberingAfterBreak="0">
    <w:nsid w:val="29486D4E"/>
    <w:multiLevelType w:val="hybridMultilevel"/>
    <w:tmpl w:val="1B9470C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1" w15:restartNumberingAfterBreak="0">
    <w:nsid w:val="30514BB8"/>
    <w:multiLevelType w:val="hybridMultilevel"/>
    <w:tmpl w:val="51B0622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2" w15:restartNumberingAfterBreak="0">
    <w:nsid w:val="30C239FA"/>
    <w:multiLevelType w:val="hybridMultilevel"/>
    <w:tmpl w:val="B970B6A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5C914B3"/>
    <w:multiLevelType w:val="hybridMultilevel"/>
    <w:tmpl w:val="9BC455F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4" w15:restartNumberingAfterBreak="0">
    <w:nsid w:val="3E7E325C"/>
    <w:multiLevelType w:val="hybridMultilevel"/>
    <w:tmpl w:val="5F9E8B04"/>
    <w:lvl w:ilvl="0" w:tplc="10090001">
      <w:start w:val="1"/>
      <w:numFmt w:val="bullet"/>
      <w:lvlText w:val=""/>
      <w:lvlJc w:val="left"/>
      <w:pPr>
        <w:ind w:left="825" w:hanging="465"/>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5" w15:restartNumberingAfterBreak="0">
    <w:nsid w:val="470D1443"/>
    <w:multiLevelType w:val="hybridMultilevel"/>
    <w:tmpl w:val="4802F822"/>
    <w:lvl w:ilvl="0" w:tplc="18090001">
      <w:start w:val="1"/>
      <w:numFmt w:val="bullet"/>
      <w:lvlText w:val=""/>
      <w:lvlJc w:val="left"/>
      <w:pPr>
        <w:ind w:left="825" w:hanging="465"/>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6" w15:restartNumberingAfterBreak="0">
    <w:nsid w:val="4733380B"/>
    <w:multiLevelType w:val="hybridMultilevel"/>
    <w:tmpl w:val="5DC0FD5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7" w15:restartNumberingAfterBreak="0">
    <w:nsid w:val="474E3771"/>
    <w:multiLevelType w:val="hybridMultilevel"/>
    <w:tmpl w:val="6E6A33E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8" w15:restartNumberingAfterBreak="0">
    <w:nsid w:val="553920A4"/>
    <w:multiLevelType w:val="hybridMultilevel"/>
    <w:tmpl w:val="DE98F5A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9" w15:restartNumberingAfterBreak="0">
    <w:nsid w:val="5BCA1A7C"/>
    <w:multiLevelType w:val="hybridMultilevel"/>
    <w:tmpl w:val="92D6AA0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0" w15:restartNumberingAfterBreak="0">
    <w:nsid w:val="5FEC325A"/>
    <w:multiLevelType w:val="hybridMultilevel"/>
    <w:tmpl w:val="5616E998"/>
    <w:lvl w:ilvl="0" w:tplc="39F016B0">
      <w:numFmt w:val="bullet"/>
      <w:lvlText w:val="-"/>
      <w:lvlJc w:val="left"/>
      <w:pPr>
        <w:ind w:left="825" w:hanging="465"/>
      </w:pPr>
      <w:rPr>
        <w:rFonts w:ascii="Calibri" w:eastAsiaTheme="minorHAnsi" w:hAnsi="Calibri" w:cstheme="minorBid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1" w15:restartNumberingAfterBreak="0">
    <w:nsid w:val="67DA5818"/>
    <w:multiLevelType w:val="hybridMultilevel"/>
    <w:tmpl w:val="CA7ED07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2" w15:restartNumberingAfterBreak="0">
    <w:nsid w:val="6A365D59"/>
    <w:multiLevelType w:val="hybridMultilevel"/>
    <w:tmpl w:val="D1E4C9C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6CE3099A"/>
    <w:multiLevelType w:val="hybridMultilevel"/>
    <w:tmpl w:val="39D63E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75260A3A"/>
    <w:multiLevelType w:val="hybridMultilevel"/>
    <w:tmpl w:val="717C3496"/>
    <w:lvl w:ilvl="0" w:tplc="E71E288A">
      <w:start w:val="1"/>
      <w:numFmt w:val="bullet"/>
      <w:lvlText w:val=""/>
      <w:lvlJc w:val="left"/>
      <w:pPr>
        <w:ind w:left="720" w:hanging="360"/>
      </w:pPr>
      <w:rPr>
        <w:rFonts w:ascii="Symbol" w:eastAsia="Times New Roman"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778041AB"/>
    <w:multiLevelType w:val="hybridMultilevel"/>
    <w:tmpl w:val="BFC447A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6" w15:restartNumberingAfterBreak="0">
    <w:nsid w:val="787866D8"/>
    <w:multiLevelType w:val="hybridMultilevel"/>
    <w:tmpl w:val="682CBD2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7" w15:restartNumberingAfterBreak="0">
    <w:nsid w:val="79AD2EC2"/>
    <w:multiLevelType w:val="hybridMultilevel"/>
    <w:tmpl w:val="14BA775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abstractNumId w:val="18"/>
  </w:num>
  <w:num w:numId="2">
    <w:abstractNumId w:val="23"/>
  </w:num>
  <w:num w:numId="3">
    <w:abstractNumId w:val="24"/>
  </w:num>
  <w:num w:numId="4">
    <w:abstractNumId w:val="22"/>
  </w:num>
  <w:num w:numId="5">
    <w:abstractNumId w:val="17"/>
  </w:num>
  <w:num w:numId="6">
    <w:abstractNumId w:val="9"/>
  </w:num>
  <w:num w:numId="7">
    <w:abstractNumId w:val="25"/>
  </w:num>
  <w:num w:numId="8">
    <w:abstractNumId w:val="27"/>
  </w:num>
  <w:num w:numId="9">
    <w:abstractNumId w:val="19"/>
  </w:num>
  <w:num w:numId="10">
    <w:abstractNumId w:val="8"/>
  </w:num>
  <w:num w:numId="11">
    <w:abstractNumId w:val="21"/>
  </w:num>
  <w:num w:numId="12">
    <w:abstractNumId w:val="10"/>
  </w:num>
  <w:num w:numId="13">
    <w:abstractNumId w:val="0"/>
  </w:num>
  <w:num w:numId="14">
    <w:abstractNumId w:val="11"/>
  </w:num>
  <w:num w:numId="15">
    <w:abstractNumId w:val="7"/>
  </w:num>
  <w:num w:numId="16">
    <w:abstractNumId w:val="1"/>
  </w:num>
  <w:num w:numId="17">
    <w:abstractNumId w:val="2"/>
  </w:num>
  <w:num w:numId="18">
    <w:abstractNumId w:val="16"/>
  </w:num>
  <w:num w:numId="19">
    <w:abstractNumId w:val="4"/>
  </w:num>
  <w:num w:numId="20">
    <w:abstractNumId w:val="13"/>
  </w:num>
  <w:num w:numId="21">
    <w:abstractNumId w:val="20"/>
  </w:num>
  <w:num w:numId="22">
    <w:abstractNumId w:val="15"/>
  </w:num>
  <w:num w:numId="23">
    <w:abstractNumId w:val="3"/>
  </w:num>
  <w:num w:numId="24">
    <w:abstractNumId w:val="26"/>
  </w:num>
  <w:num w:numId="25">
    <w:abstractNumId w:val="12"/>
  </w:num>
  <w:num w:numId="26">
    <w:abstractNumId w:val="6"/>
  </w:num>
  <w:num w:numId="27">
    <w:abstractNumId w:val="5"/>
  </w:num>
  <w:num w:numId="2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activeWritingStyle w:appName="MSWord" w:lang="en-GB" w:vendorID="64" w:dllVersion="6" w:nlCheck="1" w:checkStyle="1"/>
  <w:activeWritingStyle w:appName="MSWord" w:lang="en-US" w:vendorID="64" w:dllVersion="6" w:nlCheck="1" w:checkStyle="1"/>
  <w:activeWritingStyle w:appName="MSWord" w:lang="en-IE" w:vendorID="64" w:dllVersion="6" w:nlCheck="1" w:checkStyle="0"/>
  <w:activeWritingStyle w:appName="MSWord" w:lang="it-IT" w:vendorID="64" w:dllVersion="6" w:nlCheck="1" w:checkStyle="0"/>
  <w:activeWritingStyle w:appName="MSWord" w:lang="en-GB" w:vendorID="64" w:dllVersion="0" w:nlCheck="1" w:checkStyle="0"/>
  <w:activeWritingStyle w:appName="MSWord" w:lang="en-US" w:vendorID="64" w:dllVersion="0" w:nlCheck="1" w:checkStyle="0"/>
  <w:activeWritingStyle w:appName="MSWord" w:lang="en-IE" w:vendorID="64" w:dllVersion="0" w:nlCheck="1" w:checkStyle="0"/>
  <w:activeWritingStyle w:appName="MSWord" w:lang="en-US" w:vendorID="64" w:dllVersion="4096" w:nlCheck="1" w:checkStyle="0"/>
  <w:activeWritingStyle w:appName="MSWord" w:lang="en-IE" w:vendorID="64" w:dllVersion="4096" w:nlCheck="1" w:checkStyle="0"/>
  <w:activeWritingStyle w:appName="MSWord" w:lang="en-GB" w:vendorID="64" w:dllVersion="4096" w:nlCheck="1" w:checkStyle="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056E"/>
    <w:rsid w:val="0002002E"/>
    <w:rsid w:val="00032DE7"/>
    <w:rsid w:val="000358F5"/>
    <w:rsid w:val="00045E32"/>
    <w:rsid w:val="00051FB1"/>
    <w:rsid w:val="00070491"/>
    <w:rsid w:val="000710C5"/>
    <w:rsid w:val="0009222B"/>
    <w:rsid w:val="000A0EDC"/>
    <w:rsid w:val="000D2244"/>
    <w:rsid w:val="000D4687"/>
    <w:rsid w:val="000E1473"/>
    <w:rsid w:val="000E34FB"/>
    <w:rsid w:val="00104048"/>
    <w:rsid w:val="00110A8D"/>
    <w:rsid w:val="0011777D"/>
    <w:rsid w:val="0011787F"/>
    <w:rsid w:val="0014401F"/>
    <w:rsid w:val="00172DC7"/>
    <w:rsid w:val="00176AF3"/>
    <w:rsid w:val="001919CC"/>
    <w:rsid w:val="001A5D0F"/>
    <w:rsid w:val="001B1B39"/>
    <w:rsid w:val="001E33E6"/>
    <w:rsid w:val="00200CA7"/>
    <w:rsid w:val="0020445A"/>
    <w:rsid w:val="00205FC5"/>
    <w:rsid w:val="002077D9"/>
    <w:rsid w:val="002112F0"/>
    <w:rsid w:val="002163E5"/>
    <w:rsid w:val="00221079"/>
    <w:rsid w:val="00227986"/>
    <w:rsid w:val="00232EDC"/>
    <w:rsid w:val="00236F0D"/>
    <w:rsid w:val="00242D14"/>
    <w:rsid w:val="002451D5"/>
    <w:rsid w:val="00246EAD"/>
    <w:rsid w:val="00251A5F"/>
    <w:rsid w:val="00252B62"/>
    <w:rsid w:val="00281721"/>
    <w:rsid w:val="00282DAA"/>
    <w:rsid w:val="002A2070"/>
    <w:rsid w:val="002A2C8D"/>
    <w:rsid w:val="002A329D"/>
    <w:rsid w:val="002A7CF2"/>
    <w:rsid w:val="002B1241"/>
    <w:rsid w:val="002B39D3"/>
    <w:rsid w:val="002B7340"/>
    <w:rsid w:val="002C6EB9"/>
    <w:rsid w:val="002D0293"/>
    <w:rsid w:val="002D0887"/>
    <w:rsid w:val="002D09CC"/>
    <w:rsid w:val="002D1D65"/>
    <w:rsid w:val="002D2CD6"/>
    <w:rsid w:val="0030707C"/>
    <w:rsid w:val="003075D7"/>
    <w:rsid w:val="0031105E"/>
    <w:rsid w:val="003158A2"/>
    <w:rsid w:val="00327449"/>
    <w:rsid w:val="0033061D"/>
    <w:rsid w:val="00354E3A"/>
    <w:rsid w:val="0035794A"/>
    <w:rsid w:val="00362240"/>
    <w:rsid w:val="003A17E7"/>
    <w:rsid w:val="003A72ED"/>
    <w:rsid w:val="003D2E0D"/>
    <w:rsid w:val="003F348F"/>
    <w:rsid w:val="003F41EC"/>
    <w:rsid w:val="00403142"/>
    <w:rsid w:val="00403660"/>
    <w:rsid w:val="00413737"/>
    <w:rsid w:val="004148A7"/>
    <w:rsid w:val="0041731F"/>
    <w:rsid w:val="0044124B"/>
    <w:rsid w:val="00456BDD"/>
    <w:rsid w:val="00466148"/>
    <w:rsid w:val="0047321A"/>
    <w:rsid w:val="004760BF"/>
    <w:rsid w:val="00481980"/>
    <w:rsid w:val="004A5139"/>
    <w:rsid w:val="004B7A6E"/>
    <w:rsid w:val="004E1445"/>
    <w:rsid w:val="004F08F4"/>
    <w:rsid w:val="00513102"/>
    <w:rsid w:val="00513220"/>
    <w:rsid w:val="00517E21"/>
    <w:rsid w:val="00525BD4"/>
    <w:rsid w:val="005573A1"/>
    <w:rsid w:val="00566B37"/>
    <w:rsid w:val="00584635"/>
    <w:rsid w:val="00586EBC"/>
    <w:rsid w:val="005904BB"/>
    <w:rsid w:val="005B5669"/>
    <w:rsid w:val="005B6326"/>
    <w:rsid w:val="005B7F54"/>
    <w:rsid w:val="005C587B"/>
    <w:rsid w:val="005E09D9"/>
    <w:rsid w:val="005E6E61"/>
    <w:rsid w:val="006030CC"/>
    <w:rsid w:val="0060536E"/>
    <w:rsid w:val="006064B0"/>
    <w:rsid w:val="0063442F"/>
    <w:rsid w:val="00641A60"/>
    <w:rsid w:val="006470C6"/>
    <w:rsid w:val="0065417D"/>
    <w:rsid w:val="00657DFC"/>
    <w:rsid w:val="00666BA1"/>
    <w:rsid w:val="00674042"/>
    <w:rsid w:val="006740C4"/>
    <w:rsid w:val="00674C65"/>
    <w:rsid w:val="006907F7"/>
    <w:rsid w:val="0069710C"/>
    <w:rsid w:val="00697832"/>
    <w:rsid w:val="006A19D6"/>
    <w:rsid w:val="006B196A"/>
    <w:rsid w:val="006B5060"/>
    <w:rsid w:val="006C6B70"/>
    <w:rsid w:val="006E18FD"/>
    <w:rsid w:val="006E76F0"/>
    <w:rsid w:val="006F6567"/>
    <w:rsid w:val="00713621"/>
    <w:rsid w:val="00715839"/>
    <w:rsid w:val="007243A1"/>
    <w:rsid w:val="00751BE5"/>
    <w:rsid w:val="00760E4A"/>
    <w:rsid w:val="00770438"/>
    <w:rsid w:val="00770BE1"/>
    <w:rsid w:val="00777D34"/>
    <w:rsid w:val="00790D74"/>
    <w:rsid w:val="007B410F"/>
    <w:rsid w:val="007B62B1"/>
    <w:rsid w:val="007C14CD"/>
    <w:rsid w:val="007C421F"/>
    <w:rsid w:val="007F1B91"/>
    <w:rsid w:val="008119E9"/>
    <w:rsid w:val="00816B3F"/>
    <w:rsid w:val="0083564A"/>
    <w:rsid w:val="00836F07"/>
    <w:rsid w:val="008556CA"/>
    <w:rsid w:val="008579BF"/>
    <w:rsid w:val="00866F18"/>
    <w:rsid w:val="0088146E"/>
    <w:rsid w:val="008964CE"/>
    <w:rsid w:val="008A1753"/>
    <w:rsid w:val="008B28C8"/>
    <w:rsid w:val="008B461D"/>
    <w:rsid w:val="008C1F07"/>
    <w:rsid w:val="008E0F92"/>
    <w:rsid w:val="008E5545"/>
    <w:rsid w:val="00901ACF"/>
    <w:rsid w:val="00916AE0"/>
    <w:rsid w:val="00930E03"/>
    <w:rsid w:val="009333EC"/>
    <w:rsid w:val="009365E2"/>
    <w:rsid w:val="00936DF8"/>
    <w:rsid w:val="00952CB8"/>
    <w:rsid w:val="009552E2"/>
    <w:rsid w:val="00960E8A"/>
    <w:rsid w:val="00965931"/>
    <w:rsid w:val="009855F9"/>
    <w:rsid w:val="009874E3"/>
    <w:rsid w:val="0099128C"/>
    <w:rsid w:val="009B347C"/>
    <w:rsid w:val="009C0A92"/>
    <w:rsid w:val="009C2AE8"/>
    <w:rsid w:val="009C636E"/>
    <w:rsid w:val="009C6E7A"/>
    <w:rsid w:val="009E01FD"/>
    <w:rsid w:val="009F0C10"/>
    <w:rsid w:val="009F42F9"/>
    <w:rsid w:val="00A010B6"/>
    <w:rsid w:val="00A043F9"/>
    <w:rsid w:val="00A17994"/>
    <w:rsid w:val="00A20F98"/>
    <w:rsid w:val="00A222FB"/>
    <w:rsid w:val="00A24753"/>
    <w:rsid w:val="00A24939"/>
    <w:rsid w:val="00A544A2"/>
    <w:rsid w:val="00A6408B"/>
    <w:rsid w:val="00A64134"/>
    <w:rsid w:val="00A66013"/>
    <w:rsid w:val="00A75967"/>
    <w:rsid w:val="00A772D1"/>
    <w:rsid w:val="00A86574"/>
    <w:rsid w:val="00A97403"/>
    <w:rsid w:val="00AB454D"/>
    <w:rsid w:val="00AC7F64"/>
    <w:rsid w:val="00AF6077"/>
    <w:rsid w:val="00AF64CB"/>
    <w:rsid w:val="00AF7521"/>
    <w:rsid w:val="00B15C46"/>
    <w:rsid w:val="00B165D1"/>
    <w:rsid w:val="00B227B4"/>
    <w:rsid w:val="00B37B8F"/>
    <w:rsid w:val="00B7202A"/>
    <w:rsid w:val="00B752C1"/>
    <w:rsid w:val="00B96587"/>
    <w:rsid w:val="00B975A7"/>
    <w:rsid w:val="00BA05A7"/>
    <w:rsid w:val="00BA3C9A"/>
    <w:rsid w:val="00BA518A"/>
    <w:rsid w:val="00BC195A"/>
    <w:rsid w:val="00BC2B04"/>
    <w:rsid w:val="00BD6BB6"/>
    <w:rsid w:val="00BE01F4"/>
    <w:rsid w:val="00BE24A6"/>
    <w:rsid w:val="00C03E5A"/>
    <w:rsid w:val="00C04B7C"/>
    <w:rsid w:val="00C05710"/>
    <w:rsid w:val="00C071EE"/>
    <w:rsid w:val="00C360F3"/>
    <w:rsid w:val="00C6334F"/>
    <w:rsid w:val="00C64910"/>
    <w:rsid w:val="00C663DA"/>
    <w:rsid w:val="00C75A98"/>
    <w:rsid w:val="00C83CD6"/>
    <w:rsid w:val="00C9080B"/>
    <w:rsid w:val="00CC58A5"/>
    <w:rsid w:val="00CF58C6"/>
    <w:rsid w:val="00D0518E"/>
    <w:rsid w:val="00D05FC7"/>
    <w:rsid w:val="00D0797D"/>
    <w:rsid w:val="00D1089E"/>
    <w:rsid w:val="00D13CCB"/>
    <w:rsid w:val="00D44BE5"/>
    <w:rsid w:val="00D628A3"/>
    <w:rsid w:val="00D71D3D"/>
    <w:rsid w:val="00D76AE9"/>
    <w:rsid w:val="00D87121"/>
    <w:rsid w:val="00DB60F0"/>
    <w:rsid w:val="00DC531F"/>
    <w:rsid w:val="00DD1ACC"/>
    <w:rsid w:val="00DD7112"/>
    <w:rsid w:val="00DF19E2"/>
    <w:rsid w:val="00DF64E7"/>
    <w:rsid w:val="00E6241B"/>
    <w:rsid w:val="00E64C3E"/>
    <w:rsid w:val="00E662B6"/>
    <w:rsid w:val="00E720EC"/>
    <w:rsid w:val="00EA4349"/>
    <w:rsid w:val="00EA4CDE"/>
    <w:rsid w:val="00EC7A96"/>
    <w:rsid w:val="00EE056E"/>
    <w:rsid w:val="00EF0075"/>
    <w:rsid w:val="00F11B26"/>
    <w:rsid w:val="00F1407D"/>
    <w:rsid w:val="00F16512"/>
    <w:rsid w:val="00F23A3C"/>
    <w:rsid w:val="00F25818"/>
    <w:rsid w:val="00F30DDE"/>
    <w:rsid w:val="00F36EE4"/>
    <w:rsid w:val="00F43D41"/>
    <w:rsid w:val="00F44C2C"/>
    <w:rsid w:val="00F47B5A"/>
    <w:rsid w:val="00F56AFA"/>
    <w:rsid w:val="00F66426"/>
    <w:rsid w:val="00F84D78"/>
    <w:rsid w:val="00F91481"/>
    <w:rsid w:val="00F91E34"/>
    <w:rsid w:val="00FA247E"/>
    <w:rsid w:val="00FC55BE"/>
    <w:rsid w:val="00FD1890"/>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D14D85"/>
  <w15:chartTrackingRefBased/>
  <w15:docId w15:val="{B6E4651F-E0A0-477B-9D4C-A61205AE1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F19E2"/>
    <w:pPr>
      <w:keepNext/>
      <w:keepLines/>
      <w:spacing w:before="840" w:after="600"/>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DF19E2"/>
    <w:pPr>
      <w:keepNext/>
      <w:keepLines/>
      <w:spacing w:before="280" w:after="240"/>
      <w:outlineLvl w:val="1"/>
    </w:pPr>
    <w:rPr>
      <w:rFonts w:eastAsiaTheme="majorEastAsia" w:cstheme="majorBidi"/>
      <w:b/>
      <w:sz w:val="28"/>
      <w:szCs w:val="26"/>
    </w:rPr>
  </w:style>
  <w:style w:type="paragraph" w:styleId="Heading3">
    <w:name w:val="heading 3"/>
    <w:basedOn w:val="Normal"/>
    <w:next w:val="Normal"/>
    <w:link w:val="Heading3Char"/>
    <w:uiPriority w:val="9"/>
    <w:unhideWhenUsed/>
    <w:qFormat/>
    <w:rsid w:val="00DF19E2"/>
    <w:pPr>
      <w:keepNext/>
      <w:keepLines/>
      <w:spacing w:before="280" w:after="240"/>
      <w:outlineLvl w:val="2"/>
    </w:pPr>
    <w:rPr>
      <w:rFonts w:eastAsiaTheme="majorEastAsia" w:cstheme="majorBidi"/>
      <w:b/>
      <w:sz w:val="26"/>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90D7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0D74"/>
  </w:style>
  <w:style w:type="paragraph" w:styleId="Footer">
    <w:name w:val="footer"/>
    <w:basedOn w:val="Normal"/>
    <w:link w:val="FooterChar"/>
    <w:uiPriority w:val="99"/>
    <w:unhideWhenUsed/>
    <w:rsid w:val="00790D74"/>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0D74"/>
  </w:style>
  <w:style w:type="paragraph" w:styleId="ListParagraph">
    <w:name w:val="List Paragraph"/>
    <w:basedOn w:val="Normal"/>
    <w:uiPriority w:val="34"/>
    <w:qFormat/>
    <w:rsid w:val="005573A1"/>
    <w:pPr>
      <w:ind w:left="720"/>
      <w:contextualSpacing/>
    </w:pPr>
  </w:style>
  <w:style w:type="paragraph" w:customStyle="1" w:styleId="02Kop2">
    <w:name w:val="02 Kop 2"/>
    <w:basedOn w:val="Normal"/>
    <w:next w:val="Normal"/>
    <w:rsid w:val="0044124B"/>
    <w:pPr>
      <w:autoSpaceDE w:val="0"/>
      <w:autoSpaceDN w:val="0"/>
      <w:adjustRightInd w:val="0"/>
      <w:spacing w:before="280" w:after="0" w:line="280" w:lineRule="atLeast"/>
      <w:ind w:hanging="567"/>
      <w:outlineLvl w:val="1"/>
    </w:pPr>
    <w:rPr>
      <w:rFonts w:ascii="Cambria-Bold" w:eastAsia="Times New Roman" w:hAnsi="Cambria-Bold" w:cs="Corbel"/>
      <w:b/>
      <w:bCs/>
      <w:sz w:val="26"/>
      <w:szCs w:val="20"/>
      <w:lang w:val="nl-NL" w:eastAsia="nl-NL"/>
    </w:rPr>
  </w:style>
  <w:style w:type="character" w:styleId="CommentReference">
    <w:name w:val="annotation reference"/>
    <w:basedOn w:val="DefaultParagraphFont"/>
    <w:uiPriority w:val="99"/>
    <w:semiHidden/>
    <w:unhideWhenUsed/>
    <w:rsid w:val="0044124B"/>
    <w:rPr>
      <w:sz w:val="16"/>
      <w:szCs w:val="16"/>
    </w:rPr>
  </w:style>
  <w:style w:type="paragraph" w:styleId="CommentText">
    <w:name w:val="annotation text"/>
    <w:basedOn w:val="Normal"/>
    <w:link w:val="CommentTextChar"/>
    <w:uiPriority w:val="99"/>
    <w:semiHidden/>
    <w:unhideWhenUsed/>
    <w:rsid w:val="0044124B"/>
    <w:pPr>
      <w:spacing w:line="240" w:lineRule="auto"/>
    </w:pPr>
    <w:rPr>
      <w:sz w:val="20"/>
      <w:szCs w:val="20"/>
    </w:rPr>
  </w:style>
  <w:style w:type="character" w:customStyle="1" w:styleId="CommentTextChar">
    <w:name w:val="Comment Text Char"/>
    <w:basedOn w:val="DefaultParagraphFont"/>
    <w:link w:val="CommentText"/>
    <w:uiPriority w:val="99"/>
    <w:semiHidden/>
    <w:rsid w:val="0044124B"/>
    <w:rPr>
      <w:sz w:val="20"/>
      <w:szCs w:val="20"/>
    </w:rPr>
  </w:style>
  <w:style w:type="paragraph" w:styleId="CommentSubject">
    <w:name w:val="annotation subject"/>
    <w:basedOn w:val="CommentText"/>
    <w:next w:val="CommentText"/>
    <w:link w:val="CommentSubjectChar"/>
    <w:uiPriority w:val="99"/>
    <w:semiHidden/>
    <w:unhideWhenUsed/>
    <w:rsid w:val="0044124B"/>
    <w:rPr>
      <w:b/>
      <w:bCs/>
    </w:rPr>
  </w:style>
  <w:style w:type="character" w:customStyle="1" w:styleId="CommentSubjectChar">
    <w:name w:val="Comment Subject Char"/>
    <w:basedOn w:val="CommentTextChar"/>
    <w:link w:val="CommentSubject"/>
    <w:uiPriority w:val="99"/>
    <w:semiHidden/>
    <w:rsid w:val="0044124B"/>
    <w:rPr>
      <w:b/>
      <w:bCs/>
      <w:sz w:val="20"/>
      <w:szCs w:val="20"/>
    </w:rPr>
  </w:style>
  <w:style w:type="paragraph" w:styleId="BalloonText">
    <w:name w:val="Balloon Text"/>
    <w:basedOn w:val="Normal"/>
    <w:link w:val="BalloonTextChar"/>
    <w:uiPriority w:val="99"/>
    <w:semiHidden/>
    <w:unhideWhenUsed/>
    <w:rsid w:val="0044124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124B"/>
    <w:rPr>
      <w:rFonts w:ascii="Segoe UI" w:hAnsi="Segoe UI" w:cs="Segoe UI"/>
      <w:sz w:val="18"/>
      <w:szCs w:val="18"/>
    </w:rPr>
  </w:style>
  <w:style w:type="character" w:customStyle="1" w:styleId="Heading1Char">
    <w:name w:val="Heading 1 Char"/>
    <w:basedOn w:val="DefaultParagraphFont"/>
    <w:link w:val="Heading1"/>
    <w:uiPriority w:val="9"/>
    <w:rsid w:val="00DF19E2"/>
    <w:rPr>
      <w:rFonts w:eastAsiaTheme="majorEastAsia" w:cstheme="majorBidi"/>
      <w:b/>
      <w:sz w:val="32"/>
      <w:szCs w:val="32"/>
    </w:rPr>
  </w:style>
  <w:style w:type="character" w:customStyle="1" w:styleId="Heading2Char">
    <w:name w:val="Heading 2 Char"/>
    <w:basedOn w:val="DefaultParagraphFont"/>
    <w:link w:val="Heading2"/>
    <w:uiPriority w:val="9"/>
    <w:rsid w:val="00DF19E2"/>
    <w:rPr>
      <w:rFonts w:eastAsiaTheme="majorEastAsia" w:cstheme="majorBidi"/>
      <w:b/>
      <w:sz w:val="28"/>
      <w:szCs w:val="26"/>
    </w:rPr>
  </w:style>
  <w:style w:type="character" w:customStyle="1" w:styleId="Heading3Char">
    <w:name w:val="Heading 3 Char"/>
    <w:basedOn w:val="DefaultParagraphFont"/>
    <w:link w:val="Heading3"/>
    <w:uiPriority w:val="9"/>
    <w:rsid w:val="00DF19E2"/>
    <w:rPr>
      <w:rFonts w:eastAsiaTheme="majorEastAsia" w:cstheme="majorBidi"/>
      <w:b/>
      <w:sz w:val="26"/>
      <w:szCs w:val="24"/>
    </w:rPr>
  </w:style>
  <w:style w:type="paragraph" w:styleId="TOCHeading">
    <w:name w:val="TOC Heading"/>
    <w:basedOn w:val="Heading1"/>
    <w:next w:val="Normal"/>
    <w:uiPriority w:val="39"/>
    <w:unhideWhenUsed/>
    <w:qFormat/>
    <w:rsid w:val="004F08F4"/>
    <w:pPr>
      <w:spacing w:before="240" w:after="0"/>
      <w:outlineLvl w:val="9"/>
    </w:pPr>
    <w:rPr>
      <w:rFonts w:asciiTheme="majorHAnsi" w:hAnsiTheme="majorHAnsi"/>
      <w:b w:val="0"/>
      <w:color w:val="A5A5A5" w:themeColor="accent1" w:themeShade="BF"/>
      <w:lang w:val="it-IT" w:eastAsia="it-IT"/>
    </w:rPr>
  </w:style>
  <w:style w:type="paragraph" w:styleId="TOC1">
    <w:name w:val="toc 1"/>
    <w:basedOn w:val="Normal"/>
    <w:next w:val="Normal"/>
    <w:autoRedefine/>
    <w:uiPriority w:val="39"/>
    <w:unhideWhenUsed/>
    <w:rsid w:val="004F08F4"/>
    <w:pPr>
      <w:spacing w:after="100"/>
    </w:pPr>
  </w:style>
  <w:style w:type="paragraph" w:styleId="TOC2">
    <w:name w:val="toc 2"/>
    <w:basedOn w:val="Normal"/>
    <w:next w:val="Normal"/>
    <w:autoRedefine/>
    <w:uiPriority w:val="39"/>
    <w:unhideWhenUsed/>
    <w:rsid w:val="004F08F4"/>
    <w:pPr>
      <w:spacing w:after="100"/>
      <w:ind w:left="220"/>
    </w:pPr>
  </w:style>
  <w:style w:type="paragraph" w:styleId="TOC3">
    <w:name w:val="toc 3"/>
    <w:basedOn w:val="Normal"/>
    <w:next w:val="Normal"/>
    <w:autoRedefine/>
    <w:uiPriority w:val="39"/>
    <w:unhideWhenUsed/>
    <w:rsid w:val="004F08F4"/>
    <w:pPr>
      <w:spacing w:after="100"/>
      <w:ind w:left="440"/>
    </w:pPr>
  </w:style>
  <w:style w:type="character" w:styleId="Hyperlink">
    <w:name w:val="Hyperlink"/>
    <w:basedOn w:val="DefaultParagraphFont"/>
    <w:uiPriority w:val="99"/>
    <w:unhideWhenUsed/>
    <w:rsid w:val="004F08F4"/>
    <w:rPr>
      <w:color w:val="5F5F5F" w:themeColor="hyperlink"/>
      <w:u w:val="single"/>
    </w:rPr>
  </w:style>
  <w:style w:type="character" w:styleId="Emphasis">
    <w:name w:val="Emphasis"/>
    <w:basedOn w:val="DefaultParagraphFont"/>
    <w:uiPriority w:val="20"/>
    <w:qFormat/>
    <w:rsid w:val="00282DAA"/>
    <w:rPr>
      <w:i/>
      <w:iCs/>
    </w:rPr>
  </w:style>
  <w:style w:type="paragraph" w:customStyle="1" w:styleId="BasicParagraph">
    <w:name w:val="[Basic Paragraph]"/>
    <w:basedOn w:val="Normal"/>
    <w:uiPriority w:val="99"/>
    <w:rsid w:val="00EA4349"/>
    <w:pPr>
      <w:autoSpaceDE w:val="0"/>
      <w:autoSpaceDN w:val="0"/>
      <w:adjustRightInd w:val="0"/>
      <w:spacing w:after="0" w:line="288" w:lineRule="auto"/>
      <w:textAlignment w:val="center"/>
    </w:pPr>
    <w:rPr>
      <w:rFonts w:ascii="Minion Pro" w:hAnsi="Minion Pro" w:cs="Minion Pro"/>
      <w:color w:val="000000"/>
      <w:sz w:val="24"/>
      <w:szCs w:val="24"/>
      <w:lang w:val="en-US"/>
    </w:rPr>
  </w:style>
  <w:style w:type="paragraph" w:styleId="Revision">
    <w:name w:val="Revision"/>
    <w:hidden/>
    <w:uiPriority w:val="99"/>
    <w:semiHidden/>
    <w:rsid w:val="00BA51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0150252">
      <w:bodyDiv w:val="1"/>
      <w:marLeft w:val="0"/>
      <w:marRight w:val="0"/>
      <w:marTop w:val="0"/>
      <w:marBottom w:val="0"/>
      <w:divBdr>
        <w:top w:val="none" w:sz="0" w:space="0" w:color="auto"/>
        <w:left w:val="none" w:sz="0" w:space="0" w:color="auto"/>
        <w:bottom w:val="none" w:sz="0" w:space="0" w:color="auto"/>
        <w:right w:val="none" w:sz="0" w:space="0" w:color="auto"/>
      </w:divBdr>
    </w:div>
    <w:div w:id="1233202695">
      <w:bodyDiv w:val="1"/>
      <w:marLeft w:val="0"/>
      <w:marRight w:val="0"/>
      <w:marTop w:val="0"/>
      <w:marBottom w:val="0"/>
      <w:divBdr>
        <w:top w:val="none" w:sz="0" w:space="0" w:color="auto"/>
        <w:left w:val="none" w:sz="0" w:space="0" w:color="auto"/>
        <w:bottom w:val="none" w:sz="0" w:space="0" w:color="auto"/>
        <w:right w:val="none" w:sz="0" w:space="0" w:color="auto"/>
      </w:divBdr>
    </w:div>
    <w:div w:id="1770346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canner.topsec.com/?u=https%3A%2F%2Fstatswiki.unece.org%2Fdisplay%2FBRM%2FBrand%2Band%2Breputation%2Bmanagement%2BHome&amp;t=b2f71b0c2089635e8c67aebb7c83750c3f50ccaf&amp;d=1940&amp;r=show"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ategory xmlns="c39ac8e3-0f08-4b7d-bd41-28055cb5e628" xsi:nil="true"/>
    <TaxCatchAll xmlns="985ec44e-1bab-4c0b-9df0-6ba128686fc9"/>
    <TaxKeywordTaxHTField xmlns="dd774590-caf2-40ff-b04f-1e20d86f2c70">
      <Terms xmlns="http://schemas.microsoft.com/office/infopath/2007/PartnerControls"/>
    </TaxKeywordTaxHTField>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AC00F2F1E960B64FAC22A58E2A2AE8B9" ma:contentTypeVersion="32" ma:contentTypeDescription="Create a new document." ma:contentTypeScope="" ma:versionID="8410153428fc3123787de9d6d2669ea5">
  <xsd:schema xmlns:xsd="http://www.w3.org/2001/XMLSchema" xmlns:xs="http://www.w3.org/2001/XMLSchema" xmlns:p="http://schemas.microsoft.com/office/2006/metadata/properties" xmlns:ns2="dd774590-caf2-40ff-b04f-1e20d86f2c70" xmlns:ns3="c39ac8e3-0f08-4b7d-bd41-28055cb5e628" xmlns:ns4="985ec44e-1bab-4c0b-9df0-6ba128686fc9" targetNamespace="http://schemas.microsoft.com/office/2006/metadata/properties" ma:root="true" ma:fieldsID="a6a54b38891a12f852498b6efb1b8206" ns2:_="" ns3:_="" ns4:_="">
    <xsd:import namespace="dd774590-caf2-40ff-b04f-1e20d86f2c70"/>
    <xsd:import namespace="c39ac8e3-0f08-4b7d-bd41-28055cb5e628"/>
    <xsd:import namespace="985ec44e-1bab-4c0b-9df0-6ba128686fc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2:SharedWithUsers" minOccurs="0"/>
                <xsd:element ref="ns2:SharedWithDetails" minOccurs="0"/>
                <xsd:element ref="ns3:MediaServiceLocation" minOccurs="0"/>
                <xsd:element ref="ns2:TaxKeywordTaxHTField" minOccurs="0"/>
                <xsd:element ref="ns4:TaxCatchAll" minOccurs="0"/>
                <xsd:element ref="ns3:Category"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774590-caf2-40ff-b04f-1e20d86f2c70"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KeywordTaxHTField" ma:index="21" nillable="true" ma:taxonomy="true" ma:internalName="TaxKeywordTaxHTField" ma:taxonomyFieldName="TaxKeyword" ma:displayName="Enterprise Keywords" ma:readOnly="false" ma:fieldId="{23f27201-bee3-471e-b2e7-b64fd8b7ca38}" ma:taxonomyMulti="true" ma:sspId="78175662-8596-484a-92c7-351d01561e22"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39ac8e3-0f08-4b7d-bd41-28055cb5e628" elementFormDefault="qualified">
    <xsd:import namespace="http://schemas.microsoft.com/office/2006/documentManagement/types"/>
    <xsd:import namespace="http://schemas.microsoft.com/office/infopath/2007/PartnerControls"/>
    <xsd:element name="MediaServiceMetadata" ma:index="6" nillable="true" ma:displayName="MediaServiceMetadata" ma:hidden="true" ma:internalName="MediaServiceMetadata" ma:readOnly="true">
      <xsd:simpleType>
        <xsd:restriction base="dms:Note"/>
      </xsd:simpleType>
    </xsd:element>
    <xsd:element name="MediaServiceFastMetadata" ma:index="7" nillable="true" ma:displayName="MediaServiceFastMetadata" ma:hidden="true" ma:internalName="MediaServiceFastMetadata" ma:readOnly="true">
      <xsd:simpleType>
        <xsd:restriction base="dms:Note"/>
      </xsd:simpleType>
    </xsd:element>
    <xsd:element name="MediaServiceAutoKeyPoints" ma:index="8" nillable="true" ma:displayName="MediaServiceAutoKeyPoints" ma:hidden="true" ma:internalName="MediaServiceAutoKeyPoints" ma:readOnly="true">
      <xsd:simpleType>
        <xsd:restriction base="dms:Note"/>
      </xsd:simpleType>
    </xsd:element>
    <xsd:element name="MediaServiceKeyPoints" ma:index="9" nillable="true" ma:displayName="KeyPoints" ma:hidden="true" ma:internalName="MediaServiceKeyPoints" ma:readOnly="true">
      <xsd:simpleType>
        <xsd:restriction base="dms:Note"/>
      </xsd:simpleType>
    </xsd:element>
    <xsd:element name="MediaServiceAutoTags" ma:index="10" nillable="true" ma:displayName="Tags" ma:description="" ma:hidden="true" ma:indexed="true" ma:internalName="MediaServiceAutoTags" ma:readOnly="true">
      <xsd:simpleType>
        <xsd:restriction base="dms:Text"/>
      </xsd:simpleType>
    </xsd:element>
    <xsd:element name="MediaServiceOCR" ma:index="11" nillable="true" ma:displayName="Extracted Text" ma:hidden="true" ma:internalName="MediaServiceOCR" ma:readOnly="true">
      <xsd:simpleType>
        <xsd:restriction base="dms:Note"/>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9" nillable="true" ma:displayName="Location" ma:hidden="true" ma:internalName="MediaServiceLocation" ma:readOnly="true">
      <xsd:simpleType>
        <xsd:restriction base="dms:Text"/>
      </xsd:simpleType>
    </xsd:element>
    <xsd:element name="Category" ma:index="24" nillable="true" ma:displayName="Category" ma:format="Dropdown" ma:internalName="Category">
      <xsd:simpleType>
        <xsd:restriction base="dms:Text">
          <xsd:maxLength value="255"/>
        </xsd:restriction>
      </xsd:simpleType>
    </xsd:element>
    <xsd:element name="MediaLengthInSeconds" ma:index="27"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e719dce3-84fe-4056-94cd-88c297797000}" ma:internalName="TaxCatchAll" ma:readOnly="false" ma:showField="CatchAllData" ma:web="dd774590-caf2-40ff-b04f-1e20d86f2c7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ma:index="23" ma:displayName="Subject"/>
        <xsd:element ref="dc:description" minOccurs="0" maxOccurs="1" ma:index="25" ma:displayName="Comments"/>
        <xsd:element name="keywords" minOccurs="0" maxOccurs="1" type="xsd:string"/>
        <xsd:element ref="dc:language" minOccurs="0" maxOccurs="1"/>
        <xsd:element name="category" minOccurs="0" maxOccurs="1" type="xsd:string" ma:index="26" ma:displayName="Category"/>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2B9A32-2343-4400-A59E-FF9536417580}">
  <ds:schemaRefs>
    <ds:schemaRef ds:uri="http://www.w3.org/XML/1998/namespace"/>
    <ds:schemaRef ds:uri="http://purl.org/dc/dcmitype/"/>
    <ds:schemaRef ds:uri="http://purl.org/dc/elements/1.1/"/>
    <ds:schemaRef ds:uri="http://schemas.openxmlformats.org/package/2006/metadata/core-properties"/>
    <ds:schemaRef ds:uri="http://schemas.microsoft.com/office/2006/documentManagement/types"/>
    <ds:schemaRef ds:uri="c39ac8e3-0f08-4b7d-bd41-28055cb5e628"/>
    <ds:schemaRef ds:uri="http://schemas.microsoft.com/office/infopath/2007/PartnerControls"/>
    <ds:schemaRef ds:uri="985ec44e-1bab-4c0b-9df0-6ba128686fc9"/>
    <ds:schemaRef ds:uri="dd774590-caf2-40ff-b04f-1e20d86f2c70"/>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E0C43634-D248-41C0-B22D-2252D253348C}">
  <ds:schemaRefs>
    <ds:schemaRef ds:uri="http://schemas.microsoft.com/sharepoint/v3/contenttype/forms"/>
  </ds:schemaRefs>
</ds:datastoreItem>
</file>

<file path=customXml/itemProps3.xml><?xml version="1.0" encoding="utf-8"?>
<ds:datastoreItem xmlns:ds="http://schemas.openxmlformats.org/officeDocument/2006/customXml" ds:itemID="{0B92A439-EEE1-4021-A305-777778FCDD96}">
  <ds:schemaRefs>
    <ds:schemaRef ds:uri="http://schemas.openxmlformats.org/officeDocument/2006/bibliography"/>
  </ds:schemaRefs>
</ds:datastoreItem>
</file>

<file path=customXml/itemProps4.xml><?xml version="1.0" encoding="utf-8"?>
<ds:datastoreItem xmlns:ds="http://schemas.openxmlformats.org/officeDocument/2006/customXml" ds:itemID="{25C50BEF-16CA-4E2F-8BEC-DA5F4A30A2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774590-caf2-40ff-b04f-1e20d86f2c70"/>
    <ds:schemaRef ds:uri="c39ac8e3-0f08-4b7d-bd41-28055cb5e628"/>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23</Pages>
  <Words>7075</Words>
  <Characters>40330</Characters>
  <Application>Microsoft Office Word</Application>
  <DocSecurity>0</DocSecurity>
  <Lines>336</Lines>
  <Paragraphs>94</Paragraphs>
  <ScaleCrop>false</ScaleCrop>
  <HeadingPairs>
    <vt:vector size="6" baseType="variant">
      <vt:variant>
        <vt:lpstr>Title</vt:lpstr>
      </vt:variant>
      <vt:variant>
        <vt:i4>1</vt:i4>
      </vt:variant>
      <vt:variant>
        <vt:lpstr>Tytuł</vt:lpstr>
      </vt:variant>
      <vt:variant>
        <vt:i4>1</vt:i4>
      </vt:variant>
      <vt:variant>
        <vt:lpstr>Titolo</vt:lpstr>
      </vt:variant>
      <vt:variant>
        <vt:i4>1</vt:i4>
      </vt:variant>
    </vt:vector>
  </HeadingPairs>
  <TitlesOfParts>
    <vt:vector size="3" baseType="lpstr">
      <vt:lpstr/>
      <vt:lpstr/>
      <vt:lpstr/>
    </vt:vector>
  </TitlesOfParts>
  <Company/>
  <LinksUpToDate>false</LinksUpToDate>
  <CharactersWithSpaces>47311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Aeidin Sheppard</dc:creator>
  <cp:keywords/>
  <dc:description/>
  <cp:lastModifiedBy>Aeidin Sheppard</cp:lastModifiedBy>
  <cp:revision>5</cp:revision>
  <cp:lastPrinted>2021-10-20T08:46:00Z</cp:lastPrinted>
  <dcterms:created xsi:type="dcterms:W3CDTF">2022-03-02T22:03:00Z</dcterms:created>
  <dcterms:modified xsi:type="dcterms:W3CDTF">2022-03-23T14:40:00Z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0x010100AC00F2F1E960B64FAC22A58E2A2AE8B9</vt:lpwstr>
  </property>
  <property fmtid="{D5CDD505-2E9C-101B-9397-08002B2CF9AE}" pid="3" name="TaxKeyword">
    <vt:lpwstr/>
  </property>
  <property fmtid="{D5CDD505-2E9C-101B-9397-08002B2CF9AE}" pid="4" name="_AdHocReviewCycleID">
    <vt:i4>-1811450672</vt:i4>
  </property>
  <property fmtid="{D5CDD505-2E9C-101B-9397-08002B2CF9AE}" pid="5" name="_NewReviewCycle">
    <vt:lpwstr/>
  </property>
  <property fmtid="{D5CDD505-2E9C-101B-9397-08002B2CF9AE}" pid="6" name="_EmailSubject">
    <vt:lpwstr>Webex connection details- Task Team on Market research, digital marketing and communication call on Thursday 3 March at 14.00 CET</vt:lpwstr>
  </property>
  <property fmtid="{D5CDD505-2E9C-101B-9397-08002B2CF9AE}" pid="7" name="_AuthorEmail">
    <vt:lpwstr>janice.keenan@statcan.gc.ca</vt:lpwstr>
  </property>
  <property fmtid="{D5CDD505-2E9C-101B-9397-08002B2CF9AE}" pid="8" name="_AuthorEmailDisplayName">
    <vt:lpwstr>Keenan, Janice - CB/DC</vt:lpwstr>
  </property>
  <property fmtid="{D5CDD505-2E9C-101B-9397-08002B2CF9AE}" pid="9" name="_PreviousAdHocReviewCycleID">
    <vt:i4>878022442</vt:i4>
  </property>
  <property fmtid="{D5CDD505-2E9C-101B-9397-08002B2CF9AE}" pid="10" name="_ReviewingToolsShownOnce">
    <vt:lpwstr/>
  </property>
</Properties>
</file>