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450" w:rsidRPr="00172450" w:rsidRDefault="00172450" w:rsidP="00172450">
      <w:r w:rsidRPr="00172450">
        <w:rPr>
          <w:noProof/>
          <w:lang w:val="es-MX" w:eastAsia="es-MX"/>
        </w:rPr>
        <w:drawing>
          <wp:anchor distT="0" distB="0" distL="114300" distR="114300" simplePos="0" relativeHeight="251658240" behindDoc="0" locked="0" layoutInCell="1" allowOverlap="1" wp14:anchorId="08D44137" wp14:editId="51D683AA">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rsidR="00172450" w:rsidRDefault="00172450"/>
    <w:p w:rsidR="00C11A05" w:rsidRDefault="00C11A05" w:rsidP="00172450">
      <w:pPr>
        <w:tabs>
          <w:tab w:val="left" w:pos="0"/>
          <w:tab w:val="left" w:pos="5940"/>
          <w:tab w:val="left" w:pos="6939"/>
          <w:tab w:val="right" w:pos="9356"/>
        </w:tabs>
        <w:jc w:val="center"/>
        <w:rPr>
          <w:rFonts w:ascii="Calibri" w:hAnsi="Calibri"/>
          <w:b/>
          <w:sz w:val="28"/>
          <w:szCs w:val="28"/>
          <w:lang w:val="en-US"/>
        </w:rPr>
      </w:pPr>
    </w:p>
    <w:p w:rsidR="00172450" w:rsidRDefault="001B1E6E" w:rsidP="00172450">
      <w:pPr>
        <w:tabs>
          <w:tab w:val="left" w:pos="0"/>
          <w:tab w:val="left" w:pos="5940"/>
          <w:tab w:val="left" w:pos="6939"/>
          <w:tab w:val="right" w:pos="9356"/>
        </w:tabs>
        <w:jc w:val="center"/>
        <w:rPr>
          <w:rFonts w:ascii="Calibri" w:hAnsi="Calibri"/>
          <w:b/>
          <w:color w:val="000000" w:themeColor="text1"/>
          <w:sz w:val="28"/>
          <w:szCs w:val="28"/>
          <w:lang w:val="en-US"/>
        </w:rPr>
      </w:pPr>
      <w:r>
        <w:rPr>
          <w:rFonts w:ascii="Calibri" w:hAnsi="Calibri"/>
          <w:b/>
          <w:sz w:val="28"/>
          <w:szCs w:val="28"/>
          <w:lang w:val="en-US"/>
        </w:rPr>
        <w:t xml:space="preserve">Project </w:t>
      </w:r>
      <w:r w:rsidRPr="00C11A05">
        <w:rPr>
          <w:rFonts w:ascii="Calibri" w:hAnsi="Calibri"/>
          <w:b/>
          <w:color w:val="000000" w:themeColor="text1"/>
          <w:sz w:val="28"/>
          <w:szCs w:val="28"/>
          <w:lang w:val="en-US"/>
        </w:rPr>
        <w:t>Proposal:</w:t>
      </w:r>
      <w:r w:rsidR="00172450" w:rsidRPr="00C11A05">
        <w:rPr>
          <w:rFonts w:ascii="Calibri" w:hAnsi="Calibri"/>
          <w:b/>
          <w:color w:val="000000" w:themeColor="text1"/>
          <w:sz w:val="28"/>
          <w:szCs w:val="28"/>
          <w:lang w:val="en-US"/>
        </w:rPr>
        <w:t xml:space="preserve"> </w:t>
      </w:r>
      <w:r w:rsidR="001476DD">
        <w:rPr>
          <w:rFonts w:ascii="Calibri" w:hAnsi="Calibri"/>
          <w:b/>
          <w:color w:val="000000" w:themeColor="text1"/>
          <w:sz w:val="28"/>
          <w:szCs w:val="28"/>
          <w:lang w:val="en-US"/>
        </w:rPr>
        <w:t>Data Science Lab</w:t>
      </w:r>
    </w:p>
    <w:tbl>
      <w:tblPr>
        <w:tblW w:w="9900" w:type="dxa"/>
        <w:tblInd w:w="-77" w:type="dxa"/>
        <w:tblLook w:val="01E0" w:firstRow="1" w:lastRow="1" w:firstColumn="1" w:lastColumn="1" w:noHBand="0" w:noVBand="0"/>
      </w:tblPr>
      <w:tblGrid>
        <w:gridCol w:w="9900"/>
      </w:tblGrid>
      <w:tr w:rsidR="004551B1" w:rsidTr="00172450">
        <w:tc>
          <w:tcPr>
            <w:tcW w:w="9900" w:type="dxa"/>
            <w:tcBorders>
              <w:top w:val="single" w:sz="4" w:space="0" w:color="auto"/>
              <w:left w:val="single" w:sz="4" w:space="0" w:color="auto"/>
              <w:bottom w:val="single" w:sz="4" w:space="0" w:color="auto"/>
              <w:right w:val="single" w:sz="4" w:space="0" w:color="auto"/>
            </w:tcBorders>
            <w:hideMark/>
          </w:tcPr>
          <w:p w:rsidR="00172450" w:rsidRPr="004E79C1" w:rsidRDefault="00590F4C" w:rsidP="00590F4C">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P</w:t>
            </w:r>
            <w:r w:rsidR="004551B1" w:rsidRPr="00C11A05">
              <w:rPr>
                <w:rFonts w:cstheme="minorHAnsi"/>
                <w:color w:val="000000" w:themeColor="text1"/>
                <w:lang w:val="en-US"/>
              </w:rPr>
              <w:t xml:space="preserve">repared by </w:t>
            </w:r>
            <w:r>
              <w:rPr>
                <w:rFonts w:cstheme="minorHAnsi"/>
                <w:color w:val="000000" w:themeColor="text1"/>
                <w:lang w:val="en-US"/>
              </w:rPr>
              <w:t>the Blue Skies Thinking Network</w:t>
            </w:r>
            <w:r w:rsidR="00750F4F" w:rsidRPr="00C11A05">
              <w:rPr>
                <w:rFonts w:cstheme="minorHAnsi"/>
                <w:color w:val="000000" w:themeColor="text1"/>
                <w:lang w:val="en-US"/>
              </w:rPr>
              <w:t xml:space="preserve"> / </w:t>
            </w:r>
            <w:r>
              <w:rPr>
                <w:rFonts w:cstheme="minorHAnsi"/>
                <w:color w:val="000000" w:themeColor="text1"/>
                <w:lang w:val="en-US"/>
              </w:rPr>
              <w:t xml:space="preserve">Andrew O’Sullivan, </w:t>
            </w:r>
            <w:proofErr w:type="spellStart"/>
            <w:r>
              <w:rPr>
                <w:rFonts w:cstheme="minorHAnsi"/>
                <w:color w:val="000000" w:themeColor="text1"/>
                <w:lang w:val="en-US"/>
              </w:rPr>
              <w:t>Barteld</w:t>
            </w:r>
            <w:proofErr w:type="spellEnd"/>
            <w:r>
              <w:rPr>
                <w:rFonts w:cstheme="minorHAnsi"/>
                <w:color w:val="000000" w:themeColor="text1"/>
                <w:lang w:val="en-US"/>
              </w:rPr>
              <w:t xml:space="preserve"> </w:t>
            </w:r>
            <w:proofErr w:type="spellStart"/>
            <w:r>
              <w:rPr>
                <w:rFonts w:cstheme="minorHAnsi"/>
                <w:color w:val="000000" w:themeColor="text1"/>
                <w:lang w:val="en-US"/>
              </w:rPr>
              <w:t>Braaksma</w:t>
            </w:r>
            <w:proofErr w:type="spellEnd"/>
            <w:r>
              <w:rPr>
                <w:rFonts w:cstheme="minorHAnsi"/>
                <w:color w:val="000000" w:themeColor="text1"/>
                <w:lang w:val="en-US"/>
              </w:rPr>
              <w:t>, Juan Muñoz</w:t>
            </w:r>
            <w:r w:rsidR="007E44E5">
              <w:rPr>
                <w:rFonts w:cstheme="minorHAnsi"/>
                <w:color w:val="000000" w:themeColor="text1"/>
                <w:lang w:val="en-US"/>
              </w:rPr>
              <w:t xml:space="preserve">, </w:t>
            </w:r>
            <w:r w:rsidR="007E44E5" w:rsidRPr="007E44E5">
              <w:rPr>
                <w:rFonts w:cstheme="minorHAnsi"/>
                <w:color w:val="000000" w:themeColor="text1"/>
                <w:lang w:val="en-US"/>
              </w:rPr>
              <w:t>Taeke Anton Gjaltema</w:t>
            </w:r>
          </w:p>
        </w:tc>
      </w:tr>
    </w:tbl>
    <w:p w:rsidR="004551B1" w:rsidRPr="00351862" w:rsidRDefault="004551B1">
      <w:pPr>
        <w:rPr>
          <w:sz w:val="16"/>
          <w:szCs w:val="16"/>
        </w:rPr>
      </w:pPr>
    </w:p>
    <w:p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456"/>
        <w:gridCol w:w="9519"/>
      </w:tblGrid>
      <w:tr w:rsidR="000507F4" w:rsidRPr="00350F7F" w:rsidTr="005326AD">
        <w:tc>
          <w:tcPr>
            <w:tcW w:w="9975" w:type="dxa"/>
            <w:gridSpan w:val="2"/>
            <w:shd w:val="clear" w:color="auto" w:fill="8DB3E2" w:themeFill="text2" w:themeFillTint="66"/>
          </w:tcPr>
          <w:p w:rsidR="000507F4" w:rsidRPr="004E79C1" w:rsidRDefault="00A77F79" w:rsidP="00651FC0">
            <w:pPr>
              <w:rPr>
                <w:rFonts w:asciiTheme="minorHAnsi" w:hAnsiTheme="minorHAnsi"/>
                <w:b/>
                <w:szCs w:val="24"/>
              </w:rPr>
            </w:pPr>
            <w:r>
              <w:rPr>
                <w:rFonts w:asciiTheme="minorHAnsi" w:hAnsiTheme="minorHAnsi"/>
                <w:b/>
                <w:szCs w:val="24"/>
              </w:rPr>
              <w:t xml:space="preserve">1 </w:t>
            </w:r>
            <w:r w:rsidRPr="00A77F79">
              <w:rPr>
                <w:rFonts w:asciiTheme="minorHAnsi" w:hAnsiTheme="minorHAnsi"/>
                <w:b/>
                <w:szCs w:val="24"/>
              </w:rPr>
              <w:t>P</w:t>
            </w:r>
            <w:r w:rsidR="00351862">
              <w:rPr>
                <w:rFonts w:asciiTheme="minorHAnsi" w:hAnsiTheme="minorHAnsi"/>
                <w:b/>
                <w:szCs w:val="24"/>
              </w:rPr>
              <w:t>urpose</w:t>
            </w:r>
          </w:p>
        </w:tc>
      </w:tr>
      <w:tr w:rsidR="000507F4" w:rsidRPr="00350F7F" w:rsidTr="005326AD">
        <w:tc>
          <w:tcPr>
            <w:tcW w:w="9975" w:type="dxa"/>
            <w:gridSpan w:val="2"/>
            <w:tcBorders>
              <w:bottom w:val="single" w:sz="4" w:space="0" w:color="auto"/>
            </w:tcBorders>
            <w:shd w:val="clear" w:color="auto" w:fill="FFFFFF" w:themeFill="background1"/>
          </w:tcPr>
          <w:p w:rsidR="00A34132" w:rsidRDefault="00A34132" w:rsidP="001B57E8">
            <w:pPr>
              <w:rPr>
                <w:szCs w:val="24"/>
              </w:rPr>
            </w:pPr>
          </w:p>
          <w:p w:rsidR="000507F4" w:rsidRDefault="00590F4C" w:rsidP="001B57E8">
            <w:pPr>
              <w:rPr>
                <w:szCs w:val="24"/>
              </w:rPr>
            </w:pPr>
            <w:r>
              <w:rPr>
                <w:szCs w:val="24"/>
              </w:rPr>
              <w:t>To create a</w:t>
            </w:r>
            <w:r w:rsidR="00BA1122">
              <w:rPr>
                <w:szCs w:val="24"/>
              </w:rPr>
              <w:t>n expert group and a</w:t>
            </w:r>
            <w:r>
              <w:rPr>
                <w:szCs w:val="24"/>
              </w:rPr>
              <w:t xml:space="preserve"> virtual </w:t>
            </w:r>
            <w:r w:rsidR="00322E33">
              <w:rPr>
                <w:szCs w:val="24"/>
              </w:rPr>
              <w:t xml:space="preserve">collaboration </w:t>
            </w:r>
            <w:r w:rsidR="00EB6D39">
              <w:rPr>
                <w:szCs w:val="24"/>
              </w:rPr>
              <w:t>community</w:t>
            </w:r>
            <w:r>
              <w:rPr>
                <w:szCs w:val="24"/>
              </w:rPr>
              <w:t xml:space="preserve"> to </w:t>
            </w:r>
            <w:r w:rsidR="00322E33">
              <w:rPr>
                <w:szCs w:val="24"/>
              </w:rPr>
              <w:t>facilitate</w:t>
            </w:r>
            <w:r w:rsidR="00B10AA9">
              <w:rPr>
                <w:szCs w:val="24"/>
              </w:rPr>
              <w:t xml:space="preserve"> </w:t>
            </w:r>
            <w:r>
              <w:rPr>
                <w:szCs w:val="24"/>
              </w:rPr>
              <w:t>the a</w:t>
            </w:r>
            <w:r w:rsidRPr="00590F4C">
              <w:rPr>
                <w:szCs w:val="24"/>
              </w:rPr>
              <w:t>nalysis of data, the support for emergent sources of information</w:t>
            </w:r>
            <w:r w:rsidR="00322E33">
              <w:rPr>
                <w:szCs w:val="24"/>
              </w:rPr>
              <w:t>,</w:t>
            </w:r>
            <w:r w:rsidRPr="00590F4C">
              <w:rPr>
                <w:szCs w:val="24"/>
              </w:rPr>
              <w:t xml:space="preserve"> and the introduction of new technologies</w:t>
            </w:r>
            <w:r w:rsidR="00BA1122">
              <w:rPr>
                <w:szCs w:val="24"/>
              </w:rPr>
              <w:t xml:space="preserve"> to modernise the statistical processes and the products and services </w:t>
            </w:r>
            <w:r w:rsidR="00B10AA9">
              <w:rPr>
                <w:szCs w:val="24"/>
              </w:rPr>
              <w:t>derived</w:t>
            </w:r>
            <w:r w:rsidRPr="00590F4C">
              <w:rPr>
                <w:szCs w:val="24"/>
              </w:rPr>
              <w:t>.</w:t>
            </w:r>
          </w:p>
          <w:p w:rsidR="00172450" w:rsidRPr="00843355" w:rsidRDefault="00172450" w:rsidP="001B57E8">
            <w:pPr>
              <w:rPr>
                <w:szCs w:val="24"/>
              </w:rPr>
            </w:pPr>
          </w:p>
        </w:tc>
      </w:tr>
      <w:tr w:rsidR="00CE0BD2" w:rsidRPr="00350F7F" w:rsidTr="005326AD">
        <w:tc>
          <w:tcPr>
            <w:tcW w:w="9975" w:type="dxa"/>
            <w:gridSpan w:val="2"/>
            <w:shd w:val="clear" w:color="auto" w:fill="8DB3E2" w:themeFill="text2" w:themeFillTint="66"/>
          </w:tcPr>
          <w:p w:rsidR="00CE0BD2" w:rsidRPr="004E79C1" w:rsidRDefault="00CE0BD2" w:rsidP="00651FC0">
            <w:pPr>
              <w:rPr>
                <w:b/>
                <w:szCs w:val="24"/>
              </w:rPr>
            </w:pPr>
            <w:r>
              <w:rPr>
                <w:b/>
                <w:szCs w:val="24"/>
              </w:rPr>
              <w:t xml:space="preserve">2 </w:t>
            </w:r>
            <w:r w:rsidR="00651FC0">
              <w:rPr>
                <w:b/>
                <w:szCs w:val="24"/>
              </w:rPr>
              <w:t>Project des</w:t>
            </w:r>
            <w:r>
              <w:rPr>
                <w:b/>
                <w:szCs w:val="24"/>
              </w:rPr>
              <w:t>cription</w:t>
            </w:r>
          </w:p>
        </w:tc>
      </w:tr>
      <w:tr w:rsidR="00CE0BD2" w:rsidRPr="00350F7F" w:rsidTr="005326AD">
        <w:tc>
          <w:tcPr>
            <w:tcW w:w="9975" w:type="dxa"/>
            <w:gridSpan w:val="2"/>
            <w:shd w:val="clear" w:color="auto" w:fill="auto"/>
          </w:tcPr>
          <w:p w:rsidR="009B72CA" w:rsidRDefault="009B72CA" w:rsidP="00172450">
            <w:pPr>
              <w:rPr>
                <w:szCs w:val="24"/>
              </w:rPr>
            </w:pPr>
          </w:p>
          <w:p w:rsidR="00EB6D39" w:rsidRDefault="00EB6D39" w:rsidP="00590F4C">
            <w:pPr>
              <w:jc w:val="both"/>
              <w:rPr>
                <w:szCs w:val="24"/>
              </w:rPr>
            </w:pPr>
            <w:r>
              <w:rPr>
                <w:szCs w:val="24"/>
              </w:rPr>
              <w:t>The main goal of the project is to create an expert working group supported by a virtual collaborative Internet platform to develop, integrate, and share knowledge about emergent sources of information and new technologies to improve the production</w:t>
            </w:r>
            <w:r w:rsidR="00103C73">
              <w:rPr>
                <w:szCs w:val="24"/>
              </w:rPr>
              <w:t xml:space="preserve"> and outputs (products and services)</w:t>
            </w:r>
            <w:r>
              <w:rPr>
                <w:szCs w:val="24"/>
              </w:rPr>
              <w:t xml:space="preserve"> of official statistics.</w:t>
            </w:r>
          </w:p>
          <w:p w:rsidR="00EB6D39" w:rsidRDefault="00EB6D39" w:rsidP="00590F4C">
            <w:pPr>
              <w:jc w:val="both"/>
              <w:rPr>
                <w:szCs w:val="24"/>
              </w:rPr>
            </w:pPr>
          </w:p>
          <w:p w:rsidR="00CC4BD2" w:rsidRPr="00590F4C" w:rsidRDefault="00CC4BD2" w:rsidP="00A93ACB">
            <w:pPr>
              <w:jc w:val="both"/>
              <w:rPr>
                <w:b/>
                <w:szCs w:val="24"/>
              </w:rPr>
            </w:pPr>
            <w:r w:rsidRPr="00590F4C">
              <w:rPr>
                <w:b/>
                <w:szCs w:val="24"/>
              </w:rPr>
              <w:t>The project outputs will be:</w:t>
            </w:r>
          </w:p>
          <w:p w:rsidR="00CC4BD2" w:rsidRDefault="00CC4BD2" w:rsidP="00A93ACB">
            <w:pPr>
              <w:jc w:val="both"/>
              <w:rPr>
                <w:szCs w:val="24"/>
              </w:rPr>
            </w:pPr>
          </w:p>
          <w:p w:rsidR="004D6C78" w:rsidRDefault="004D6C78" w:rsidP="00421FCE">
            <w:pPr>
              <w:pStyle w:val="ListParagraph"/>
              <w:numPr>
                <w:ilvl w:val="0"/>
                <w:numId w:val="16"/>
              </w:numPr>
              <w:jc w:val="both"/>
              <w:rPr>
                <w:szCs w:val="24"/>
              </w:rPr>
            </w:pPr>
            <w:r>
              <w:rPr>
                <w:szCs w:val="24"/>
              </w:rPr>
              <w:t>An experts group to share knowledge, practices and efforts to promote the development of methodologies, t</w:t>
            </w:r>
            <w:r w:rsidR="00322E33">
              <w:rPr>
                <w:szCs w:val="24"/>
              </w:rPr>
              <w:t>ech</w:t>
            </w:r>
            <w:r>
              <w:rPr>
                <w:szCs w:val="24"/>
              </w:rPr>
              <w:t xml:space="preserve">niques and technologies to improve the statistical processes, products, and services based on the </w:t>
            </w:r>
            <w:r w:rsidR="00EB6D39">
              <w:rPr>
                <w:szCs w:val="24"/>
              </w:rPr>
              <w:t>out-comings</w:t>
            </w:r>
            <w:r>
              <w:rPr>
                <w:szCs w:val="24"/>
              </w:rPr>
              <w:t xml:space="preserve"> from the data science fields and the integration of traditional and non- traditional statistical and geographical data sources.</w:t>
            </w:r>
          </w:p>
          <w:p w:rsidR="00EB6D39" w:rsidRDefault="00EB6D39" w:rsidP="00EB6D39">
            <w:pPr>
              <w:pStyle w:val="ListParagraph"/>
              <w:numPr>
                <w:ilvl w:val="0"/>
                <w:numId w:val="16"/>
              </w:numPr>
              <w:jc w:val="both"/>
              <w:rPr>
                <w:szCs w:val="24"/>
              </w:rPr>
            </w:pPr>
            <w:r>
              <w:rPr>
                <w:szCs w:val="24"/>
              </w:rPr>
              <w:t>A systematized library of research publications, documented experiences, data resources, video tutorials and algorithms developed in collaboration by the statistical community.</w:t>
            </w:r>
          </w:p>
          <w:p w:rsidR="00EB6D39" w:rsidRDefault="00EB6D39" w:rsidP="00EB6D39">
            <w:pPr>
              <w:pStyle w:val="ListParagraph"/>
              <w:numPr>
                <w:ilvl w:val="0"/>
                <w:numId w:val="16"/>
              </w:numPr>
              <w:jc w:val="both"/>
              <w:rPr>
                <w:szCs w:val="24"/>
              </w:rPr>
            </w:pPr>
            <w:r>
              <w:rPr>
                <w:szCs w:val="24"/>
              </w:rPr>
              <w:t>A virtual space to collaborate on data science projects where the parties can share efforts to develop solutions, training sets, provide feedback, etc.</w:t>
            </w:r>
          </w:p>
          <w:p w:rsidR="00C15E2C" w:rsidRPr="00EB6D39" w:rsidRDefault="00421FCE" w:rsidP="00CB18D4">
            <w:pPr>
              <w:pStyle w:val="ListParagraph"/>
              <w:numPr>
                <w:ilvl w:val="0"/>
                <w:numId w:val="16"/>
              </w:numPr>
              <w:jc w:val="both"/>
              <w:rPr>
                <w:szCs w:val="24"/>
              </w:rPr>
            </w:pPr>
            <w:r w:rsidRPr="00EB6D39">
              <w:rPr>
                <w:szCs w:val="24"/>
              </w:rPr>
              <w:t xml:space="preserve">A virtual community. </w:t>
            </w:r>
            <w:r w:rsidR="00EB6D39">
              <w:rPr>
                <w:szCs w:val="24"/>
              </w:rPr>
              <w:t>Its initial</w:t>
            </w:r>
            <w:r w:rsidRPr="00EB6D39">
              <w:rPr>
                <w:szCs w:val="24"/>
              </w:rPr>
              <w:t xml:space="preserve"> configuration </w:t>
            </w:r>
            <w:r w:rsidR="00EB6D39">
              <w:rPr>
                <w:szCs w:val="24"/>
              </w:rPr>
              <w:t xml:space="preserve">can be implemented as </w:t>
            </w:r>
            <w:r w:rsidRPr="00EB6D39">
              <w:rPr>
                <w:szCs w:val="24"/>
              </w:rPr>
              <w:t xml:space="preserve">a special section of the </w:t>
            </w:r>
            <w:proofErr w:type="spellStart"/>
            <w:r w:rsidR="007E0E61" w:rsidRPr="00EB6D39">
              <w:rPr>
                <w:szCs w:val="24"/>
              </w:rPr>
              <w:t>WikiStats</w:t>
            </w:r>
            <w:proofErr w:type="spellEnd"/>
            <w:r w:rsidR="00EB6D39">
              <w:rPr>
                <w:szCs w:val="24"/>
              </w:rPr>
              <w:t xml:space="preserve"> using the collaboration tools already in use by the HLG-MOS</w:t>
            </w:r>
            <w:r w:rsidRPr="00EB6D39">
              <w:rPr>
                <w:szCs w:val="24"/>
              </w:rPr>
              <w:t xml:space="preserve">. In a more </w:t>
            </w:r>
            <w:r w:rsidR="00EB6D39">
              <w:rPr>
                <w:szCs w:val="24"/>
              </w:rPr>
              <w:t xml:space="preserve">evolved </w:t>
            </w:r>
            <w:r w:rsidRPr="00EB6D39">
              <w:rPr>
                <w:szCs w:val="24"/>
              </w:rPr>
              <w:t>model</w:t>
            </w:r>
            <w:r w:rsidR="00EB6D39">
              <w:rPr>
                <w:szCs w:val="24"/>
              </w:rPr>
              <w:t>, this community might grow to become</w:t>
            </w:r>
            <w:r w:rsidRPr="00EB6D39">
              <w:rPr>
                <w:szCs w:val="24"/>
              </w:rPr>
              <w:t xml:space="preserve"> a federated network</w:t>
            </w:r>
            <w:r w:rsidR="007E0E61" w:rsidRPr="00EB6D39">
              <w:rPr>
                <w:szCs w:val="24"/>
              </w:rPr>
              <w:t xml:space="preserve"> sharing hardware and software resources from participating institutions</w:t>
            </w:r>
            <w:r w:rsidR="00EB6D39" w:rsidRPr="00EB6D39">
              <w:rPr>
                <w:szCs w:val="24"/>
              </w:rPr>
              <w:t xml:space="preserve"> and from other efforts made by other international organisations like UNSD and Eurostat</w:t>
            </w:r>
            <w:r w:rsidRPr="00EB6D39">
              <w:rPr>
                <w:szCs w:val="24"/>
              </w:rPr>
              <w:t>.</w:t>
            </w:r>
          </w:p>
          <w:p w:rsidR="005208B0" w:rsidRPr="00172450" w:rsidRDefault="005208B0" w:rsidP="00EF6B0F">
            <w:pPr>
              <w:jc w:val="both"/>
              <w:rPr>
                <w:szCs w:val="24"/>
              </w:rPr>
            </w:pPr>
          </w:p>
        </w:tc>
      </w:tr>
      <w:tr w:rsidR="00351862" w:rsidRPr="00CE0BD2" w:rsidTr="005326AD">
        <w:tc>
          <w:tcPr>
            <w:tcW w:w="9975" w:type="dxa"/>
            <w:gridSpan w:val="2"/>
            <w:shd w:val="clear" w:color="auto" w:fill="8DB3E2" w:themeFill="text2" w:themeFillTint="66"/>
          </w:tcPr>
          <w:p w:rsidR="00351862" w:rsidRPr="001457E5" w:rsidRDefault="00351862" w:rsidP="00351862">
            <w:pPr>
              <w:rPr>
                <w:b/>
                <w:szCs w:val="24"/>
              </w:rPr>
            </w:pPr>
            <w:r>
              <w:rPr>
                <w:b/>
                <w:szCs w:val="24"/>
              </w:rPr>
              <w:t>3 Alternatives considered</w:t>
            </w:r>
          </w:p>
        </w:tc>
      </w:tr>
      <w:tr w:rsidR="00351862" w:rsidTr="005326AD">
        <w:tc>
          <w:tcPr>
            <w:tcW w:w="9975" w:type="dxa"/>
            <w:gridSpan w:val="2"/>
            <w:shd w:val="clear" w:color="auto" w:fill="auto"/>
          </w:tcPr>
          <w:p w:rsidR="00172450" w:rsidRDefault="00172450" w:rsidP="0094085C">
            <w:pPr>
              <w:rPr>
                <w:b/>
                <w:szCs w:val="24"/>
              </w:rPr>
            </w:pPr>
          </w:p>
          <w:p w:rsidR="008053DD" w:rsidRDefault="00EF6B0F" w:rsidP="009D20E3">
            <w:pPr>
              <w:pStyle w:val="ListParagraph"/>
              <w:numPr>
                <w:ilvl w:val="0"/>
                <w:numId w:val="11"/>
              </w:numPr>
              <w:rPr>
                <w:szCs w:val="24"/>
              </w:rPr>
            </w:pPr>
            <w:r>
              <w:rPr>
                <w:szCs w:val="24"/>
              </w:rPr>
              <w:t xml:space="preserve">UNSD Global Platform. The project of the Global Platform coordinated by UNSD has similar goals and when developed might have connections for the exchange and to establish collaborative projects on a broader way. </w:t>
            </w:r>
          </w:p>
          <w:p w:rsidR="00590F4C" w:rsidRPr="00BD52F4" w:rsidRDefault="008919DF" w:rsidP="009D20E3">
            <w:pPr>
              <w:pStyle w:val="ListParagraph"/>
              <w:numPr>
                <w:ilvl w:val="0"/>
                <w:numId w:val="11"/>
              </w:numPr>
              <w:rPr>
                <w:szCs w:val="24"/>
              </w:rPr>
            </w:pPr>
            <w:r>
              <w:rPr>
                <w:szCs w:val="24"/>
              </w:rPr>
              <w:t>D</w:t>
            </w:r>
            <w:r w:rsidR="00590F4C">
              <w:rPr>
                <w:szCs w:val="24"/>
              </w:rPr>
              <w:t>oing nothing</w:t>
            </w:r>
            <w:r w:rsidR="00EF6B0F">
              <w:rPr>
                <w:szCs w:val="24"/>
              </w:rPr>
              <w:t>. If the project does not go on there will still be opportunities to collaborate but th</w:t>
            </w:r>
            <w:r>
              <w:rPr>
                <w:szCs w:val="24"/>
              </w:rPr>
              <w:t>ese</w:t>
            </w:r>
            <w:r w:rsidR="00EF6B0F">
              <w:rPr>
                <w:szCs w:val="24"/>
              </w:rPr>
              <w:t xml:space="preserve"> efforts will be still being something disperse and information will still being difficult to find.</w:t>
            </w:r>
          </w:p>
          <w:p w:rsidR="008053DD" w:rsidRDefault="008053DD" w:rsidP="008053DD">
            <w:pPr>
              <w:rPr>
                <w:b/>
                <w:szCs w:val="24"/>
              </w:rPr>
            </w:pPr>
          </w:p>
        </w:tc>
      </w:tr>
      <w:tr w:rsidR="00A77F79" w:rsidRPr="00350F7F" w:rsidTr="005326AD">
        <w:tc>
          <w:tcPr>
            <w:tcW w:w="9975" w:type="dxa"/>
            <w:gridSpan w:val="2"/>
            <w:shd w:val="clear" w:color="auto" w:fill="8DB3E2" w:themeFill="text2" w:themeFillTint="66"/>
          </w:tcPr>
          <w:p w:rsidR="00A77F79" w:rsidRPr="001457E5" w:rsidRDefault="00351862" w:rsidP="00BB2C7C">
            <w:pPr>
              <w:rPr>
                <w:rFonts w:asciiTheme="minorHAnsi" w:hAnsiTheme="minorHAnsi"/>
                <w:b/>
                <w:szCs w:val="24"/>
              </w:rPr>
            </w:pPr>
            <w:r>
              <w:rPr>
                <w:rFonts w:asciiTheme="minorHAnsi" w:hAnsiTheme="minorHAnsi"/>
                <w:b/>
                <w:szCs w:val="24"/>
              </w:rPr>
              <w:t>4</w:t>
            </w:r>
            <w:r w:rsidR="00A77F79">
              <w:rPr>
                <w:rFonts w:asciiTheme="minorHAnsi" w:hAnsiTheme="minorHAnsi"/>
                <w:b/>
                <w:szCs w:val="24"/>
              </w:rPr>
              <w:t xml:space="preserve"> Expected Benefits</w:t>
            </w:r>
          </w:p>
        </w:tc>
      </w:tr>
      <w:tr w:rsidR="00A77F79" w:rsidRPr="00350F7F" w:rsidTr="000F43F6">
        <w:sdt>
          <w:sdtPr>
            <w:rPr>
              <w:szCs w:val="24"/>
            </w:rPr>
            <w:id w:val="1000537145"/>
            <w14:checkbox>
              <w14:checked w14:val="1"/>
              <w14:checkedState w14:val="2612" w14:font="MS Gothic"/>
              <w14:uncheckedState w14:val="2610" w14:font="MS Gothic"/>
            </w14:checkbox>
          </w:sdtPr>
          <w:sdtEndPr/>
          <w:sdtContent>
            <w:tc>
              <w:tcPr>
                <w:tcW w:w="456" w:type="dxa"/>
              </w:tcPr>
              <w:p w:rsidR="00A77F79" w:rsidRPr="00350F7F" w:rsidRDefault="00EF6B0F" w:rsidP="00172450">
                <w:pPr>
                  <w:rPr>
                    <w:rFonts w:asciiTheme="minorHAnsi" w:hAnsiTheme="minorHAnsi"/>
                    <w:szCs w:val="24"/>
                  </w:rPr>
                </w:pPr>
                <w:r>
                  <w:rPr>
                    <w:rFonts w:ascii="MS Gothic" w:eastAsia="MS Gothic" w:hAnsi="MS Gothic" w:hint="eastAsia"/>
                    <w:szCs w:val="24"/>
                  </w:rPr>
                  <w:t>☒</w:t>
                </w:r>
              </w:p>
            </w:tc>
          </w:sdtContent>
        </w:sdt>
        <w:tc>
          <w:tcPr>
            <w:tcW w:w="9519" w:type="dxa"/>
          </w:tcPr>
          <w:p w:rsidR="00A77F79" w:rsidRPr="00350F7F" w:rsidRDefault="00A77F79" w:rsidP="00C7778C">
            <w:pPr>
              <w:rPr>
                <w:rFonts w:asciiTheme="minorHAnsi" w:hAnsiTheme="minorHAnsi"/>
                <w:szCs w:val="24"/>
              </w:rPr>
            </w:pPr>
            <w:r>
              <w:rPr>
                <w:rFonts w:asciiTheme="minorHAnsi" w:hAnsiTheme="minorHAnsi"/>
                <w:szCs w:val="24"/>
              </w:rPr>
              <w:t>Reduced costs</w:t>
            </w:r>
          </w:p>
        </w:tc>
      </w:tr>
      <w:tr w:rsidR="00A77F79" w:rsidRPr="00350F7F" w:rsidTr="000F43F6">
        <w:sdt>
          <w:sdtPr>
            <w:rPr>
              <w:szCs w:val="24"/>
            </w:rPr>
            <w:id w:val="1968082251"/>
            <w14:checkbox>
              <w14:checked w14:val="1"/>
              <w14:checkedState w14:val="2612" w14:font="MS Gothic"/>
              <w14:uncheckedState w14:val="2610" w14:font="MS Gothic"/>
            </w14:checkbox>
          </w:sdtPr>
          <w:sdtEndPr/>
          <w:sdtContent>
            <w:tc>
              <w:tcPr>
                <w:tcW w:w="456" w:type="dxa"/>
              </w:tcPr>
              <w:p w:rsidR="00A77F79" w:rsidRPr="00350F7F" w:rsidRDefault="00DD460C" w:rsidP="00C7778C">
                <w:pPr>
                  <w:rPr>
                    <w:rFonts w:asciiTheme="minorHAnsi" w:hAnsiTheme="minorHAnsi"/>
                    <w:szCs w:val="24"/>
                  </w:rPr>
                </w:pPr>
                <w:r>
                  <w:rPr>
                    <w:rFonts w:ascii="MS Gothic" w:eastAsia="MS Gothic" w:hAnsi="MS Gothic" w:hint="eastAsia"/>
                    <w:szCs w:val="24"/>
                  </w:rPr>
                  <w:t>☒</w:t>
                </w:r>
              </w:p>
            </w:tc>
          </w:sdtContent>
        </w:sdt>
        <w:tc>
          <w:tcPr>
            <w:tcW w:w="9519" w:type="dxa"/>
          </w:tcPr>
          <w:p w:rsidR="00A77F79" w:rsidRPr="00350F7F" w:rsidRDefault="00A77F79" w:rsidP="00C7778C">
            <w:pPr>
              <w:rPr>
                <w:rFonts w:asciiTheme="minorHAnsi" w:hAnsiTheme="minorHAnsi"/>
                <w:szCs w:val="24"/>
              </w:rPr>
            </w:pPr>
            <w:r>
              <w:rPr>
                <w:rFonts w:asciiTheme="minorHAnsi" w:hAnsiTheme="minorHAnsi"/>
                <w:szCs w:val="24"/>
              </w:rPr>
              <w:t>Increased efficiency</w:t>
            </w:r>
          </w:p>
        </w:tc>
      </w:tr>
      <w:tr w:rsidR="00A77F79" w:rsidRPr="00350F7F" w:rsidTr="000F43F6">
        <w:sdt>
          <w:sdtPr>
            <w:rPr>
              <w:szCs w:val="24"/>
            </w:rPr>
            <w:id w:val="-729995432"/>
            <w14:checkbox>
              <w14:checked w14:val="0"/>
              <w14:checkedState w14:val="2612" w14:font="MS Gothic"/>
              <w14:uncheckedState w14:val="2610" w14:font="MS Gothic"/>
            </w14:checkbox>
          </w:sdtPr>
          <w:sdtEndPr/>
          <w:sdtContent>
            <w:tc>
              <w:tcPr>
                <w:tcW w:w="456" w:type="dxa"/>
              </w:tcPr>
              <w:p w:rsidR="00A77F79" w:rsidRPr="00350F7F" w:rsidRDefault="002214E1" w:rsidP="00C7778C">
                <w:pPr>
                  <w:rPr>
                    <w:rFonts w:asciiTheme="minorHAnsi" w:hAnsiTheme="minorHAnsi"/>
                    <w:szCs w:val="24"/>
                  </w:rPr>
                </w:pPr>
                <w:r>
                  <w:rPr>
                    <w:rFonts w:ascii="MS Gothic" w:eastAsia="MS Gothic" w:hAnsi="MS Gothic" w:hint="eastAsia"/>
                    <w:szCs w:val="24"/>
                  </w:rPr>
                  <w:t>☐</w:t>
                </w:r>
              </w:p>
            </w:tc>
          </w:sdtContent>
        </w:sdt>
        <w:tc>
          <w:tcPr>
            <w:tcW w:w="9519" w:type="dxa"/>
          </w:tcPr>
          <w:p w:rsidR="00A77F79" w:rsidRPr="00350F7F" w:rsidRDefault="00A77F79" w:rsidP="00A77F79">
            <w:pPr>
              <w:rPr>
                <w:rFonts w:asciiTheme="minorHAnsi" w:hAnsiTheme="minorHAnsi"/>
                <w:szCs w:val="24"/>
              </w:rPr>
            </w:pPr>
            <w:r>
              <w:rPr>
                <w:rFonts w:asciiTheme="minorHAnsi" w:hAnsiTheme="minorHAnsi"/>
                <w:szCs w:val="24"/>
              </w:rPr>
              <w:t>Reduced risks</w:t>
            </w:r>
          </w:p>
        </w:tc>
      </w:tr>
      <w:tr w:rsidR="00A77F79" w:rsidRPr="00350F7F" w:rsidTr="000F43F6">
        <w:sdt>
          <w:sdtPr>
            <w:rPr>
              <w:szCs w:val="24"/>
            </w:rPr>
            <w:id w:val="-1599870518"/>
            <w14:checkbox>
              <w14:checked w14:val="1"/>
              <w14:checkedState w14:val="2612" w14:font="MS Gothic"/>
              <w14:uncheckedState w14:val="2610" w14:font="MS Gothic"/>
            </w14:checkbox>
          </w:sdtPr>
          <w:sdtEndPr/>
          <w:sdtContent>
            <w:tc>
              <w:tcPr>
                <w:tcW w:w="456" w:type="dxa"/>
              </w:tcPr>
              <w:p w:rsidR="00A77F79" w:rsidRPr="00350F7F" w:rsidRDefault="00DD460C" w:rsidP="00172450">
                <w:pPr>
                  <w:rPr>
                    <w:rFonts w:asciiTheme="minorHAnsi" w:hAnsiTheme="minorHAnsi"/>
                    <w:szCs w:val="24"/>
                  </w:rPr>
                </w:pPr>
                <w:r>
                  <w:rPr>
                    <w:rFonts w:ascii="MS Gothic" w:eastAsia="MS Gothic" w:hAnsi="MS Gothic" w:hint="eastAsia"/>
                    <w:szCs w:val="24"/>
                  </w:rPr>
                  <w:t>☒</w:t>
                </w:r>
              </w:p>
            </w:tc>
          </w:sdtContent>
        </w:sdt>
        <w:tc>
          <w:tcPr>
            <w:tcW w:w="9519" w:type="dxa"/>
          </w:tcPr>
          <w:p w:rsidR="00A77F79" w:rsidRPr="00350F7F" w:rsidRDefault="00A77F79" w:rsidP="00C7778C">
            <w:pPr>
              <w:rPr>
                <w:rFonts w:asciiTheme="minorHAnsi" w:hAnsiTheme="minorHAnsi"/>
                <w:szCs w:val="24"/>
              </w:rPr>
            </w:pPr>
            <w:r w:rsidRPr="00350F7F">
              <w:rPr>
                <w:rFonts w:asciiTheme="minorHAnsi" w:hAnsiTheme="minorHAnsi"/>
                <w:szCs w:val="24"/>
              </w:rPr>
              <w:t xml:space="preserve">New </w:t>
            </w:r>
            <w:r>
              <w:rPr>
                <w:rFonts w:asciiTheme="minorHAnsi" w:hAnsiTheme="minorHAnsi"/>
                <w:szCs w:val="24"/>
              </w:rPr>
              <w:t>capabilities to meet user needs</w:t>
            </w:r>
          </w:p>
        </w:tc>
      </w:tr>
      <w:tr w:rsidR="00A77F79" w:rsidRPr="00350F7F" w:rsidTr="005326AD">
        <w:tc>
          <w:tcPr>
            <w:tcW w:w="9975" w:type="dxa"/>
            <w:gridSpan w:val="2"/>
          </w:tcPr>
          <w:p w:rsidR="00937E5D" w:rsidRPr="00350F7F" w:rsidRDefault="00937E5D" w:rsidP="00043AB3">
            <w:pPr>
              <w:rPr>
                <w:szCs w:val="24"/>
              </w:rPr>
            </w:pPr>
          </w:p>
        </w:tc>
      </w:tr>
      <w:tr w:rsidR="00FF565D" w:rsidRPr="00007BD9" w:rsidTr="005326AD">
        <w:tc>
          <w:tcPr>
            <w:tcW w:w="9975" w:type="dxa"/>
            <w:gridSpan w:val="2"/>
            <w:shd w:val="clear" w:color="auto" w:fill="8DB3E2" w:themeFill="text2" w:themeFillTint="66"/>
          </w:tcPr>
          <w:p w:rsidR="00FF565D" w:rsidRPr="00BB2C7C" w:rsidRDefault="00651FC0" w:rsidP="007A224D">
            <w:pPr>
              <w:rPr>
                <w:rFonts w:asciiTheme="minorHAnsi" w:hAnsiTheme="minorHAnsi"/>
                <w:i/>
                <w:sz w:val="20"/>
                <w:szCs w:val="20"/>
              </w:rPr>
            </w:pPr>
            <w:r>
              <w:rPr>
                <w:rFonts w:asciiTheme="minorHAnsi" w:hAnsiTheme="minorHAnsi"/>
                <w:b/>
                <w:szCs w:val="24"/>
              </w:rPr>
              <w:t>5</w:t>
            </w:r>
            <w:r w:rsidR="00BB2C7C">
              <w:rPr>
                <w:rFonts w:asciiTheme="minorHAnsi" w:hAnsiTheme="minorHAnsi"/>
                <w:b/>
                <w:szCs w:val="24"/>
              </w:rPr>
              <w:t xml:space="preserve"> </w:t>
            </w:r>
            <w:r w:rsidR="007A224D">
              <w:rPr>
                <w:rFonts w:asciiTheme="minorHAnsi" w:hAnsiTheme="minorHAnsi"/>
                <w:b/>
                <w:szCs w:val="24"/>
              </w:rPr>
              <w:t>Which key priorities in the</w:t>
            </w:r>
            <w:r w:rsidR="00FF565D" w:rsidRPr="00BB2C7C">
              <w:rPr>
                <w:rFonts w:asciiTheme="minorHAnsi" w:hAnsiTheme="minorHAnsi"/>
                <w:b/>
                <w:szCs w:val="24"/>
              </w:rPr>
              <w:t xml:space="preserve"> HLG-MOS Strateg</w:t>
            </w:r>
            <w:r w:rsidR="001D2187">
              <w:rPr>
                <w:rFonts w:asciiTheme="minorHAnsi" w:hAnsiTheme="minorHAnsi"/>
                <w:b/>
                <w:szCs w:val="24"/>
              </w:rPr>
              <w:t>ic Framework</w:t>
            </w:r>
            <w:r w:rsidR="007A224D">
              <w:rPr>
                <w:rFonts w:asciiTheme="minorHAnsi" w:hAnsiTheme="minorHAnsi"/>
                <w:b/>
                <w:szCs w:val="24"/>
              </w:rPr>
              <w:t xml:space="preserve"> </w:t>
            </w:r>
            <w:r w:rsidR="007A224D" w:rsidRPr="00BB2C7C">
              <w:rPr>
                <w:rFonts w:asciiTheme="minorHAnsi" w:hAnsiTheme="minorHAnsi"/>
                <w:b/>
                <w:szCs w:val="24"/>
              </w:rPr>
              <w:t>does th</w:t>
            </w:r>
            <w:r w:rsidR="007A224D">
              <w:rPr>
                <w:rFonts w:asciiTheme="minorHAnsi" w:hAnsiTheme="minorHAnsi"/>
                <w:b/>
                <w:szCs w:val="24"/>
              </w:rPr>
              <w:t>e</w:t>
            </w:r>
            <w:r w:rsidR="007A224D" w:rsidRPr="00BB2C7C">
              <w:rPr>
                <w:rFonts w:asciiTheme="minorHAnsi" w:hAnsiTheme="minorHAnsi"/>
                <w:b/>
                <w:szCs w:val="24"/>
              </w:rPr>
              <w:t xml:space="preserve"> proposed </w:t>
            </w:r>
            <w:r w:rsidR="007A224D">
              <w:rPr>
                <w:rFonts w:asciiTheme="minorHAnsi" w:hAnsiTheme="minorHAnsi"/>
                <w:b/>
                <w:szCs w:val="24"/>
              </w:rPr>
              <w:t>project</w:t>
            </w:r>
            <w:r w:rsidR="007A224D" w:rsidRPr="00BB2C7C">
              <w:rPr>
                <w:rFonts w:asciiTheme="minorHAnsi" w:hAnsiTheme="minorHAnsi"/>
                <w:b/>
                <w:szCs w:val="24"/>
              </w:rPr>
              <w:t xml:space="preserve"> relate to</w:t>
            </w:r>
            <w:r w:rsidR="007A224D">
              <w:rPr>
                <w:rFonts w:asciiTheme="minorHAnsi" w:hAnsiTheme="minorHAnsi"/>
                <w:b/>
                <w:szCs w:val="24"/>
              </w:rPr>
              <w:t>?</w:t>
            </w:r>
          </w:p>
        </w:tc>
      </w:tr>
      <w:tr w:rsidR="007A224D" w:rsidRPr="00350F7F" w:rsidTr="000F43F6">
        <w:sdt>
          <w:sdtPr>
            <w:rPr>
              <w:szCs w:val="24"/>
            </w:rPr>
            <w:id w:val="456375328"/>
            <w14:checkbox>
              <w14:checked w14:val="1"/>
              <w14:checkedState w14:val="2612" w14:font="MS Gothic"/>
              <w14:uncheckedState w14:val="2610" w14:font="MS Gothic"/>
            </w14:checkbox>
          </w:sdtPr>
          <w:sdtEndPr/>
          <w:sdtContent>
            <w:tc>
              <w:tcPr>
                <w:tcW w:w="456" w:type="dxa"/>
              </w:tcPr>
              <w:p w:rsidR="007A224D" w:rsidRPr="00350F7F" w:rsidRDefault="00750F4F" w:rsidP="00D366DA">
                <w:pPr>
                  <w:rPr>
                    <w:rFonts w:asciiTheme="minorHAnsi" w:hAnsiTheme="minorHAnsi"/>
                    <w:szCs w:val="24"/>
                  </w:rPr>
                </w:pPr>
                <w:r>
                  <w:rPr>
                    <w:rFonts w:ascii="MS Gothic" w:eastAsia="MS Gothic" w:hAnsi="MS Gothic" w:hint="eastAsia"/>
                    <w:szCs w:val="24"/>
                  </w:rPr>
                  <w:t>☒</w:t>
                </w:r>
              </w:p>
            </w:tc>
          </w:sdtContent>
        </w:sdt>
        <w:tc>
          <w:tcPr>
            <w:tcW w:w="9519" w:type="dxa"/>
          </w:tcPr>
          <w:p w:rsidR="007A224D" w:rsidRPr="00350F7F" w:rsidRDefault="008919DF" w:rsidP="008919DF">
            <w:pPr>
              <w:rPr>
                <w:rFonts w:asciiTheme="minorHAnsi" w:hAnsiTheme="minorHAnsi"/>
                <w:szCs w:val="24"/>
              </w:rPr>
            </w:pPr>
            <w:r>
              <w:rPr>
                <w:rFonts w:asciiTheme="minorHAnsi" w:hAnsiTheme="minorHAnsi"/>
                <w:szCs w:val="24"/>
              </w:rPr>
              <w:t>Take cost out of our organiz</w:t>
            </w:r>
            <w:r w:rsidR="007A224D" w:rsidRPr="007A224D">
              <w:rPr>
                <w:rFonts w:asciiTheme="minorHAnsi" w:hAnsiTheme="minorHAnsi"/>
                <w:szCs w:val="24"/>
              </w:rPr>
              <w:t>ations to rei</w:t>
            </w:r>
            <w:r w:rsidR="007A224D">
              <w:rPr>
                <w:rFonts w:asciiTheme="minorHAnsi" w:hAnsiTheme="minorHAnsi"/>
                <w:szCs w:val="24"/>
              </w:rPr>
              <w:t>nvest in more value</w:t>
            </w:r>
            <w:r>
              <w:rPr>
                <w:rFonts w:asciiTheme="minorHAnsi" w:hAnsiTheme="minorHAnsi"/>
                <w:szCs w:val="24"/>
              </w:rPr>
              <w:t>-</w:t>
            </w:r>
            <w:r w:rsidR="007A224D">
              <w:rPr>
                <w:rFonts w:asciiTheme="minorHAnsi" w:hAnsiTheme="minorHAnsi"/>
                <w:szCs w:val="24"/>
              </w:rPr>
              <w:t>added areas</w:t>
            </w:r>
          </w:p>
        </w:tc>
      </w:tr>
      <w:tr w:rsidR="007A224D" w:rsidRPr="00350F7F" w:rsidTr="000F43F6">
        <w:sdt>
          <w:sdtPr>
            <w:rPr>
              <w:szCs w:val="24"/>
            </w:rPr>
            <w:id w:val="-2011664176"/>
            <w14:checkbox>
              <w14:checked w14:val="1"/>
              <w14:checkedState w14:val="2612" w14:font="MS Gothic"/>
              <w14:uncheckedState w14:val="2610" w14:font="MS Gothic"/>
            </w14:checkbox>
          </w:sdtPr>
          <w:sdtEndPr/>
          <w:sdtContent>
            <w:tc>
              <w:tcPr>
                <w:tcW w:w="456" w:type="dxa"/>
              </w:tcPr>
              <w:p w:rsidR="007A224D" w:rsidRPr="00350F7F" w:rsidRDefault="006938ED" w:rsidP="00D366DA">
                <w:pPr>
                  <w:rPr>
                    <w:rFonts w:asciiTheme="minorHAnsi" w:hAnsiTheme="minorHAnsi"/>
                    <w:szCs w:val="24"/>
                  </w:rPr>
                </w:pPr>
                <w:r>
                  <w:rPr>
                    <w:rFonts w:ascii="MS Gothic" w:eastAsia="MS Gothic" w:hAnsi="MS Gothic" w:hint="eastAsia"/>
                    <w:szCs w:val="24"/>
                  </w:rPr>
                  <w:t>☒</w:t>
                </w:r>
              </w:p>
            </w:tc>
          </w:sdtContent>
        </w:sdt>
        <w:tc>
          <w:tcPr>
            <w:tcW w:w="9519" w:type="dxa"/>
          </w:tcPr>
          <w:p w:rsidR="007A224D" w:rsidRPr="00350F7F" w:rsidRDefault="007A224D" w:rsidP="00D366DA">
            <w:pPr>
              <w:rPr>
                <w:rFonts w:asciiTheme="minorHAnsi" w:hAnsiTheme="minorHAnsi"/>
                <w:szCs w:val="24"/>
              </w:rPr>
            </w:pPr>
            <w:r w:rsidRPr="007A224D">
              <w:rPr>
                <w:rFonts w:asciiTheme="minorHAnsi" w:hAnsiTheme="minorHAnsi"/>
                <w:szCs w:val="24"/>
              </w:rPr>
              <w:t>Explore new areas collectively and leverage each other’s' research investments in specific areas</w:t>
            </w:r>
          </w:p>
        </w:tc>
      </w:tr>
      <w:tr w:rsidR="007A224D" w:rsidRPr="00350F7F" w:rsidTr="000F43F6">
        <w:sdt>
          <w:sdtPr>
            <w:rPr>
              <w:szCs w:val="24"/>
            </w:rPr>
            <w:id w:val="646861261"/>
            <w14:checkbox>
              <w14:checked w14:val="0"/>
              <w14:checkedState w14:val="2612" w14:font="MS Gothic"/>
              <w14:uncheckedState w14:val="2610" w14:font="MS Gothic"/>
            </w14:checkbox>
          </w:sdtPr>
          <w:sdtEndPr/>
          <w:sdtContent>
            <w:tc>
              <w:tcPr>
                <w:tcW w:w="456" w:type="dxa"/>
              </w:tcPr>
              <w:p w:rsidR="007A224D" w:rsidRPr="00350F7F" w:rsidRDefault="00043AB3" w:rsidP="00D366DA">
                <w:pPr>
                  <w:rPr>
                    <w:rFonts w:asciiTheme="minorHAnsi" w:hAnsiTheme="minorHAnsi"/>
                    <w:szCs w:val="24"/>
                  </w:rPr>
                </w:pPr>
                <w:r>
                  <w:rPr>
                    <w:rFonts w:ascii="MS Gothic" w:eastAsia="MS Gothic" w:hAnsi="MS Gothic" w:hint="eastAsia"/>
                    <w:szCs w:val="24"/>
                  </w:rPr>
                  <w:t>☐</w:t>
                </w:r>
              </w:p>
            </w:tc>
          </w:sdtContent>
        </w:sdt>
        <w:tc>
          <w:tcPr>
            <w:tcW w:w="9519" w:type="dxa"/>
          </w:tcPr>
          <w:p w:rsidR="007A224D" w:rsidRPr="00350F7F" w:rsidRDefault="007A224D" w:rsidP="00D366DA">
            <w:pPr>
              <w:rPr>
                <w:rFonts w:asciiTheme="minorHAnsi" w:hAnsiTheme="minorHAnsi"/>
                <w:szCs w:val="24"/>
              </w:rPr>
            </w:pPr>
            <w:r w:rsidRPr="007A224D">
              <w:rPr>
                <w:rFonts w:asciiTheme="minorHAnsi" w:hAnsiTheme="minorHAnsi"/>
                <w:szCs w:val="24"/>
              </w:rPr>
              <w:t>Provide whole of government data ecosystems based on international standards, for better estimates in key policy areas</w:t>
            </w:r>
          </w:p>
        </w:tc>
      </w:tr>
      <w:tr w:rsidR="007A224D" w:rsidRPr="00350F7F" w:rsidTr="000F43F6">
        <w:sdt>
          <w:sdtPr>
            <w:rPr>
              <w:szCs w:val="24"/>
            </w:rPr>
            <w:id w:val="1908180055"/>
            <w14:checkbox>
              <w14:checked w14:val="0"/>
              <w14:checkedState w14:val="2612" w14:font="MS Gothic"/>
              <w14:uncheckedState w14:val="2610" w14:font="MS Gothic"/>
            </w14:checkbox>
          </w:sdtPr>
          <w:sdtEndPr/>
          <w:sdtContent>
            <w:tc>
              <w:tcPr>
                <w:tcW w:w="456" w:type="dxa"/>
              </w:tcPr>
              <w:p w:rsidR="007A224D" w:rsidRPr="00350F7F" w:rsidRDefault="00043AB3" w:rsidP="00D366DA">
                <w:pPr>
                  <w:rPr>
                    <w:rFonts w:asciiTheme="minorHAnsi" w:hAnsiTheme="minorHAnsi"/>
                    <w:szCs w:val="24"/>
                  </w:rPr>
                </w:pPr>
                <w:r>
                  <w:rPr>
                    <w:rFonts w:ascii="MS Gothic" w:eastAsia="MS Gothic" w:hAnsi="MS Gothic" w:hint="eastAsia"/>
                    <w:szCs w:val="24"/>
                  </w:rPr>
                  <w:t>☐</w:t>
                </w:r>
              </w:p>
            </w:tc>
          </w:sdtContent>
        </w:sdt>
        <w:tc>
          <w:tcPr>
            <w:tcW w:w="9519" w:type="dxa"/>
          </w:tcPr>
          <w:p w:rsidR="007A224D" w:rsidRPr="00350F7F" w:rsidRDefault="007A224D" w:rsidP="00D366DA">
            <w:pPr>
              <w:rPr>
                <w:rFonts w:asciiTheme="minorHAnsi" w:hAnsiTheme="minorHAnsi"/>
                <w:szCs w:val="24"/>
              </w:rPr>
            </w:pPr>
            <w:r w:rsidRPr="007A224D">
              <w:rPr>
                <w:rFonts w:asciiTheme="minorHAnsi" w:hAnsiTheme="minorHAnsi"/>
                <w:szCs w:val="24"/>
              </w:rPr>
              <w:t>Renew our governance and operating processes</w:t>
            </w:r>
          </w:p>
        </w:tc>
      </w:tr>
      <w:tr w:rsidR="007A224D" w:rsidRPr="00350F7F" w:rsidTr="00D366DA">
        <w:tc>
          <w:tcPr>
            <w:tcW w:w="9975" w:type="dxa"/>
            <w:gridSpan w:val="2"/>
          </w:tcPr>
          <w:p w:rsidR="007A224D" w:rsidRDefault="007A224D" w:rsidP="00D366DA">
            <w:pPr>
              <w:rPr>
                <w:szCs w:val="24"/>
              </w:rPr>
            </w:pPr>
            <w:r>
              <w:rPr>
                <w:szCs w:val="24"/>
              </w:rPr>
              <w:t xml:space="preserve">Justification: </w:t>
            </w:r>
          </w:p>
          <w:p w:rsidR="007A224D" w:rsidRDefault="007A224D" w:rsidP="00B71774">
            <w:pPr>
              <w:rPr>
                <w:szCs w:val="24"/>
              </w:rPr>
            </w:pPr>
          </w:p>
          <w:p w:rsidR="00B71774" w:rsidRDefault="00B71774" w:rsidP="00B56017">
            <w:pPr>
              <w:rPr>
                <w:szCs w:val="24"/>
              </w:rPr>
            </w:pPr>
            <w:r>
              <w:rPr>
                <w:szCs w:val="24"/>
              </w:rPr>
              <w:t xml:space="preserve">Statistical Offices have already made some investments to develop knowledge, methodologies and technologies </w:t>
            </w:r>
            <w:r w:rsidR="00B56017">
              <w:rPr>
                <w:szCs w:val="24"/>
              </w:rPr>
              <w:t>in the</w:t>
            </w:r>
            <w:r>
              <w:rPr>
                <w:szCs w:val="24"/>
              </w:rPr>
              <w:t xml:space="preserve"> field </w:t>
            </w:r>
            <w:r w:rsidR="00B56017">
              <w:rPr>
                <w:szCs w:val="24"/>
              </w:rPr>
              <w:t xml:space="preserve">of data science </w:t>
            </w:r>
            <w:r>
              <w:rPr>
                <w:szCs w:val="24"/>
              </w:rPr>
              <w:t xml:space="preserve">to improve its process and the </w:t>
            </w:r>
            <w:r w:rsidR="00B56017">
              <w:rPr>
                <w:szCs w:val="24"/>
              </w:rPr>
              <w:t>products</w:t>
            </w:r>
            <w:r>
              <w:rPr>
                <w:szCs w:val="24"/>
              </w:rPr>
              <w:t xml:space="preserve"> and services they offer.</w:t>
            </w:r>
            <w:r w:rsidR="00505DDE">
              <w:rPr>
                <w:szCs w:val="24"/>
              </w:rPr>
              <w:t xml:space="preserve"> </w:t>
            </w:r>
          </w:p>
          <w:p w:rsidR="00505DDE" w:rsidRDefault="00505DDE" w:rsidP="00505DDE">
            <w:pPr>
              <w:rPr>
                <w:szCs w:val="24"/>
              </w:rPr>
            </w:pPr>
            <w:r>
              <w:rPr>
                <w:szCs w:val="24"/>
              </w:rPr>
              <w:t>Under the HLG-MOS umbrella, the statistical community have been working in some related projects to explore</w:t>
            </w:r>
            <w:r>
              <w:t xml:space="preserve"> </w:t>
            </w:r>
            <w:r>
              <w:rPr>
                <w:szCs w:val="24"/>
              </w:rPr>
              <w:t xml:space="preserve">the </w:t>
            </w:r>
            <w:r w:rsidRPr="00505DDE">
              <w:rPr>
                <w:szCs w:val="24"/>
              </w:rPr>
              <w:t>Use of Big Data for the production of statistics</w:t>
            </w:r>
            <w:r>
              <w:rPr>
                <w:szCs w:val="24"/>
              </w:rPr>
              <w:t>, the i</w:t>
            </w:r>
            <w:r w:rsidRPr="00505DDE">
              <w:rPr>
                <w:szCs w:val="24"/>
              </w:rPr>
              <w:t xml:space="preserve">ntegration of different </w:t>
            </w:r>
            <w:r>
              <w:rPr>
                <w:szCs w:val="24"/>
              </w:rPr>
              <w:t xml:space="preserve">traditional and non-traditional </w:t>
            </w:r>
            <w:r w:rsidRPr="00505DDE">
              <w:rPr>
                <w:szCs w:val="24"/>
              </w:rPr>
              <w:t>sources of statistics</w:t>
            </w:r>
            <w:r>
              <w:rPr>
                <w:szCs w:val="24"/>
              </w:rPr>
              <w:t xml:space="preserve">, the big data </w:t>
            </w:r>
            <w:r w:rsidRPr="00505DDE">
              <w:rPr>
                <w:szCs w:val="24"/>
              </w:rPr>
              <w:t>Sandbox</w:t>
            </w:r>
            <w:r>
              <w:rPr>
                <w:szCs w:val="24"/>
              </w:rPr>
              <w:t>, and more recently, t</w:t>
            </w:r>
            <w:r w:rsidRPr="00505DDE">
              <w:rPr>
                <w:szCs w:val="24"/>
              </w:rPr>
              <w:t>he machine learning development project</w:t>
            </w:r>
            <w:r>
              <w:rPr>
                <w:szCs w:val="24"/>
              </w:rPr>
              <w:t>.</w:t>
            </w:r>
          </w:p>
          <w:p w:rsidR="00B56017" w:rsidRDefault="00505DDE" w:rsidP="00B56017">
            <w:pPr>
              <w:rPr>
                <w:szCs w:val="24"/>
              </w:rPr>
            </w:pPr>
            <w:r>
              <w:rPr>
                <w:szCs w:val="24"/>
              </w:rPr>
              <w:t>Although those projects have already delivered some value, the real potential of them ha</w:t>
            </w:r>
            <w:r w:rsidR="00CB587C">
              <w:rPr>
                <w:szCs w:val="24"/>
              </w:rPr>
              <w:t xml:space="preserve">s </w:t>
            </w:r>
            <w:r>
              <w:rPr>
                <w:szCs w:val="24"/>
              </w:rPr>
              <w:t>n</w:t>
            </w:r>
            <w:r w:rsidR="00CB587C">
              <w:rPr>
                <w:szCs w:val="24"/>
              </w:rPr>
              <w:t>o</w:t>
            </w:r>
            <w:r>
              <w:rPr>
                <w:szCs w:val="24"/>
              </w:rPr>
              <w:t xml:space="preserve">t been reached. </w:t>
            </w:r>
            <w:r w:rsidR="00687F24">
              <w:rPr>
                <w:szCs w:val="24"/>
              </w:rPr>
              <w:t>The need still exists and there are m</w:t>
            </w:r>
            <w:r w:rsidR="00CB587C">
              <w:rPr>
                <w:szCs w:val="24"/>
              </w:rPr>
              <w:t>any</w:t>
            </w:r>
            <w:r w:rsidR="00687F24">
              <w:rPr>
                <w:szCs w:val="24"/>
              </w:rPr>
              <w:t xml:space="preserve"> more applications to apply</w:t>
            </w:r>
            <w:r w:rsidR="00CB587C">
              <w:rPr>
                <w:szCs w:val="24"/>
              </w:rPr>
              <w:t xml:space="preserve"> that may </w:t>
            </w:r>
            <w:r w:rsidR="00687F24">
              <w:rPr>
                <w:szCs w:val="24"/>
              </w:rPr>
              <w:t>driv</w:t>
            </w:r>
            <w:r w:rsidR="00CB587C">
              <w:rPr>
                <w:szCs w:val="24"/>
              </w:rPr>
              <w:t>e</w:t>
            </w:r>
            <w:r w:rsidR="00687F24">
              <w:rPr>
                <w:szCs w:val="24"/>
              </w:rPr>
              <w:t xml:space="preserve"> to modernise the official statistics.</w:t>
            </w:r>
          </w:p>
          <w:p w:rsidR="00687F24" w:rsidRPr="00B71774" w:rsidRDefault="00687F24" w:rsidP="00B56017">
            <w:pPr>
              <w:rPr>
                <w:szCs w:val="24"/>
              </w:rPr>
            </w:pPr>
          </w:p>
        </w:tc>
      </w:tr>
      <w:tr w:rsidR="00FF565D" w:rsidRPr="00007BD9" w:rsidTr="005326AD">
        <w:tc>
          <w:tcPr>
            <w:tcW w:w="9975" w:type="dxa"/>
            <w:gridSpan w:val="2"/>
            <w:shd w:val="clear" w:color="auto" w:fill="8DB3E2" w:themeFill="text2" w:themeFillTint="66"/>
          </w:tcPr>
          <w:p w:rsidR="00FF565D" w:rsidRPr="00007BD9" w:rsidRDefault="00651FC0" w:rsidP="00651FC0">
            <w:pPr>
              <w:rPr>
                <w:rFonts w:asciiTheme="minorHAnsi" w:hAnsiTheme="minorHAnsi"/>
                <w:b/>
                <w:szCs w:val="24"/>
              </w:rPr>
            </w:pPr>
            <w:r>
              <w:rPr>
                <w:rFonts w:asciiTheme="minorHAnsi" w:hAnsiTheme="minorHAnsi"/>
                <w:b/>
                <w:szCs w:val="24"/>
                <w:lang w:val="en-GB"/>
              </w:rPr>
              <w:t>6</w:t>
            </w:r>
            <w:r w:rsidR="00BB2C7C">
              <w:rPr>
                <w:rFonts w:asciiTheme="minorHAnsi" w:hAnsiTheme="minorHAnsi"/>
                <w:b/>
                <w:szCs w:val="24"/>
              </w:rPr>
              <w:t xml:space="preserve"> </w:t>
            </w:r>
            <w:r w:rsidR="00FF565D" w:rsidRPr="00BB2C7C">
              <w:rPr>
                <w:rFonts w:asciiTheme="minorHAnsi" w:hAnsiTheme="minorHAnsi"/>
                <w:b/>
                <w:szCs w:val="24"/>
              </w:rPr>
              <w:t>How does th</w:t>
            </w:r>
            <w:r w:rsidR="005326AD">
              <w:rPr>
                <w:rFonts w:asciiTheme="minorHAnsi" w:hAnsiTheme="minorHAnsi"/>
                <w:b/>
                <w:szCs w:val="24"/>
              </w:rPr>
              <w:t>e</w:t>
            </w:r>
            <w:r w:rsidR="00FF565D" w:rsidRPr="00BB2C7C">
              <w:rPr>
                <w:rFonts w:asciiTheme="minorHAnsi" w:hAnsiTheme="minorHAnsi"/>
                <w:b/>
                <w:szCs w:val="24"/>
              </w:rPr>
              <w:t xml:space="preserve"> proposed </w:t>
            </w:r>
            <w:r>
              <w:rPr>
                <w:rFonts w:asciiTheme="minorHAnsi" w:hAnsiTheme="minorHAnsi"/>
                <w:b/>
                <w:szCs w:val="24"/>
              </w:rPr>
              <w:t>project</w:t>
            </w:r>
            <w:r w:rsidR="00FF565D" w:rsidRPr="00BB2C7C">
              <w:rPr>
                <w:rFonts w:asciiTheme="minorHAnsi" w:hAnsiTheme="minorHAnsi"/>
                <w:b/>
                <w:szCs w:val="24"/>
              </w:rPr>
              <w:t xml:space="preserve"> relate to </w:t>
            </w:r>
            <w:r w:rsidR="0049550D">
              <w:rPr>
                <w:rFonts w:asciiTheme="minorHAnsi" w:hAnsiTheme="minorHAnsi"/>
                <w:b/>
                <w:szCs w:val="24"/>
              </w:rPr>
              <w:t>other</w:t>
            </w:r>
            <w:r w:rsidR="00A77F79" w:rsidRPr="00BB2C7C">
              <w:rPr>
                <w:rFonts w:asciiTheme="minorHAnsi" w:hAnsiTheme="minorHAnsi"/>
                <w:b/>
                <w:szCs w:val="24"/>
              </w:rPr>
              <w:t xml:space="preserve"> activities under the HLG-MOS?</w:t>
            </w:r>
          </w:p>
        </w:tc>
      </w:tr>
      <w:tr w:rsidR="00A77F79" w:rsidRPr="00843355" w:rsidTr="005326AD">
        <w:trPr>
          <w:trHeight w:val="391"/>
        </w:trPr>
        <w:tc>
          <w:tcPr>
            <w:tcW w:w="9975" w:type="dxa"/>
            <w:gridSpan w:val="2"/>
          </w:tcPr>
          <w:p w:rsidR="005326AD" w:rsidRDefault="005326AD" w:rsidP="002214E1"/>
          <w:p w:rsidR="00C15E2C" w:rsidRDefault="00C15E2C" w:rsidP="00687F24">
            <w:pPr>
              <w:jc w:val="both"/>
            </w:pPr>
            <w:r>
              <w:t>This project will consolidate and provide continuity to efforts that the HLG-MOS have been developing in the following areas:</w:t>
            </w:r>
          </w:p>
          <w:p w:rsidR="00C15E2C" w:rsidRDefault="00C15E2C" w:rsidP="00687F24">
            <w:pPr>
              <w:pStyle w:val="ListParagraph"/>
              <w:numPr>
                <w:ilvl w:val="0"/>
                <w:numId w:val="15"/>
              </w:numPr>
              <w:jc w:val="both"/>
            </w:pPr>
            <w:r>
              <w:t>Use of Big Data for the production of statistics</w:t>
            </w:r>
          </w:p>
          <w:p w:rsidR="00C15E2C" w:rsidRDefault="00C15E2C" w:rsidP="00687F24">
            <w:pPr>
              <w:pStyle w:val="ListParagraph"/>
              <w:numPr>
                <w:ilvl w:val="0"/>
                <w:numId w:val="15"/>
              </w:numPr>
              <w:jc w:val="both"/>
            </w:pPr>
            <w:r>
              <w:t>Integration of different sources of statistics</w:t>
            </w:r>
            <w:r w:rsidR="00CB587C">
              <w:t xml:space="preserve"> and data</w:t>
            </w:r>
          </w:p>
          <w:p w:rsidR="00C15E2C" w:rsidRDefault="00C15E2C" w:rsidP="00687F24">
            <w:pPr>
              <w:pStyle w:val="ListParagraph"/>
              <w:numPr>
                <w:ilvl w:val="0"/>
                <w:numId w:val="15"/>
              </w:numPr>
              <w:jc w:val="both"/>
            </w:pPr>
            <w:r>
              <w:t>The Sandbox</w:t>
            </w:r>
          </w:p>
          <w:p w:rsidR="00C15E2C" w:rsidRDefault="00C15E2C" w:rsidP="00687F24">
            <w:pPr>
              <w:pStyle w:val="ListParagraph"/>
              <w:numPr>
                <w:ilvl w:val="0"/>
                <w:numId w:val="15"/>
              </w:numPr>
              <w:jc w:val="both"/>
            </w:pPr>
            <w:r>
              <w:t>The machine learning development project</w:t>
            </w:r>
            <w:r w:rsidR="00CB587C">
              <w:t xml:space="preserve"> (HLG-MOS ML Project)</w:t>
            </w:r>
          </w:p>
          <w:p w:rsidR="00C15E2C" w:rsidRDefault="00C15E2C" w:rsidP="00687F24">
            <w:pPr>
              <w:jc w:val="both"/>
            </w:pPr>
            <w:r>
              <w:t xml:space="preserve">As some of the products of the project will have some software as output, it </w:t>
            </w:r>
            <w:r w:rsidR="00322E33">
              <w:t>might</w:t>
            </w:r>
            <w:r>
              <w:t xml:space="preserve"> </w:t>
            </w:r>
            <w:proofErr w:type="gramStart"/>
            <w:r>
              <w:t xml:space="preserve">be </w:t>
            </w:r>
            <w:r w:rsidR="005356AF">
              <w:t xml:space="preserve">seen </w:t>
            </w:r>
            <w:r w:rsidR="00322E33">
              <w:t>as</w:t>
            </w:r>
            <w:proofErr w:type="gramEnd"/>
            <w:r w:rsidR="00322E33">
              <w:t xml:space="preserve"> </w:t>
            </w:r>
            <w:r>
              <w:t xml:space="preserve">related to the efforts made by the Sharing Tools Group. </w:t>
            </w:r>
            <w:r w:rsidR="00322E33">
              <w:t>However,</w:t>
            </w:r>
            <w:r>
              <w:t xml:space="preserve"> as the scope is broader</w:t>
            </w:r>
            <w:r w:rsidR="00322E33">
              <w:t>,</w:t>
            </w:r>
            <w:r>
              <w:t xml:space="preserve"> the project </w:t>
            </w:r>
            <w:r w:rsidR="00322E33">
              <w:t>is</w:t>
            </w:r>
            <w:r>
              <w:t xml:space="preserve"> considered as the foundation of an evolution of this group with the participation not only of ICT people but also of statisticians and Data Scientist </w:t>
            </w:r>
            <w:r w:rsidR="008919DF">
              <w:t>o</w:t>
            </w:r>
            <w:r>
              <w:t xml:space="preserve">n </w:t>
            </w:r>
            <w:r w:rsidR="008919DF">
              <w:t>formation i</w:t>
            </w:r>
            <w:r>
              <w:t xml:space="preserve">n </w:t>
            </w:r>
            <w:r w:rsidR="008919DF">
              <w:t>the different</w:t>
            </w:r>
            <w:r>
              <w:t xml:space="preserve"> statistical offices.</w:t>
            </w:r>
            <w:r w:rsidR="00687F24">
              <w:t xml:space="preserve"> </w:t>
            </w:r>
          </w:p>
          <w:p w:rsidR="00322E33" w:rsidRDefault="00322E33" w:rsidP="00687F24">
            <w:pPr>
              <w:jc w:val="both"/>
            </w:pPr>
            <w:r>
              <w:t xml:space="preserve">The project intention is not to replace other efforts like the one made by UNSD neither Eurostat’s one but to </w:t>
            </w:r>
            <w:r w:rsidR="00103C73">
              <w:t>develop the field to improve the modernisation of official statistics while creating</w:t>
            </w:r>
            <w:r>
              <w:t xml:space="preserve"> links </w:t>
            </w:r>
            <w:r w:rsidR="00103C73">
              <w:t>to conform</w:t>
            </w:r>
            <w:r>
              <w:t xml:space="preserve"> a federated experts network </w:t>
            </w:r>
            <w:r w:rsidR="00103C73">
              <w:t>and</w:t>
            </w:r>
            <w:r>
              <w:t xml:space="preserve"> share results </w:t>
            </w:r>
            <w:r w:rsidR="00103C73">
              <w:t>potentializing</w:t>
            </w:r>
            <w:r>
              <w:t xml:space="preserve"> the value of the outputs from different projects.</w:t>
            </w:r>
          </w:p>
          <w:p w:rsidR="00C15E2C" w:rsidRPr="00397639" w:rsidRDefault="00C15E2C" w:rsidP="002214E1"/>
        </w:tc>
      </w:tr>
      <w:tr w:rsidR="00BB2C7C" w:rsidRPr="002058F2" w:rsidTr="005326AD">
        <w:tc>
          <w:tcPr>
            <w:tcW w:w="9975" w:type="dxa"/>
            <w:gridSpan w:val="2"/>
            <w:shd w:val="clear" w:color="auto" w:fill="8DB3E2" w:themeFill="text2" w:themeFillTint="66"/>
          </w:tcPr>
          <w:p w:rsidR="00BB2C7C" w:rsidRPr="005326AD" w:rsidRDefault="00651FC0" w:rsidP="00651FC0">
            <w:pPr>
              <w:rPr>
                <w:rFonts w:asciiTheme="minorHAnsi" w:hAnsiTheme="minorHAnsi"/>
                <w:b/>
                <w:szCs w:val="24"/>
              </w:rPr>
            </w:pPr>
            <w:r>
              <w:rPr>
                <w:rFonts w:asciiTheme="minorHAnsi" w:hAnsiTheme="minorHAnsi"/>
                <w:b/>
                <w:szCs w:val="24"/>
                <w:lang w:val="en-GB"/>
              </w:rPr>
              <w:t>7</w:t>
            </w:r>
            <w:r w:rsidR="00BB2C7C">
              <w:rPr>
                <w:rFonts w:asciiTheme="minorHAnsi" w:hAnsiTheme="minorHAnsi"/>
                <w:b/>
                <w:szCs w:val="24"/>
              </w:rPr>
              <w:t xml:space="preserve"> </w:t>
            </w:r>
            <w:r w:rsidR="00CE0BD2">
              <w:rPr>
                <w:rFonts w:asciiTheme="minorHAnsi" w:hAnsiTheme="minorHAnsi"/>
                <w:b/>
                <w:szCs w:val="24"/>
              </w:rPr>
              <w:t xml:space="preserve">Proposed </w:t>
            </w:r>
            <w:r>
              <w:rPr>
                <w:rFonts w:asciiTheme="minorHAnsi" w:hAnsiTheme="minorHAnsi"/>
                <w:b/>
                <w:szCs w:val="24"/>
              </w:rPr>
              <w:t>timetable</w:t>
            </w:r>
          </w:p>
        </w:tc>
      </w:tr>
      <w:tr w:rsidR="000F43F6" w:rsidTr="001D4270">
        <w:tc>
          <w:tcPr>
            <w:tcW w:w="9975" w:type="dxa"/>
            <w:gridSpan w:val="2"/>
          </w:tcPr>
          <w:p w:rsidR="000F43F6" w:rsidRDefault="000F43F6" w:rsidP="00896226">
            <w:pPr>
              <w:ind w:left="-1065"/>
              <w:rPr>
                <w:rFonts w:asciiTheme="minorHAnsi" w:hAnsiTheme="minorHAnsi"/>
                <w:szCs w:val="24"/>
              </w:rPr>
            </w:pPr>
          </w:p>
          <w:p w:rsidR="000F43F6" w:rsidRDefault="00322E33" w:rsidP="00043AB3">
            <w:pPr>
              <w:rPr>
                <w:rFonts w:asciiTheme="minorHAnsi" w:hAnsiTheme="minorHAnsi"/>
                <w:szCs w:val="24"/>
              </w:rPr>
            </w:pPr>
            <w:r>
              <w:rPr>
                <w:rFonts w:asciiTheme="minorHAnsi" w:hAnsiTheme="minorHAnsi"/>
                <w:szCs w:val="24"/>
              </w:rPr>
              <w:t>The f</w:t>
            </w:r>
            <w:r w:rsidR="00687F24">
              <w:rPr>
                <w:rFonts w:asciiTheme="minorHAnsi" w:hAnsiTheme="minorHAnsi"/>
                <w:szCs w:val="24"/>
              </w:rPr>
              <w:t xml:space="preserve">irst stage of the project will be to constitute the group and to </w:t>
            </w:r>
            <w:r>
              <w:rPr>
                <w:rFonts w:asciiTheme="minorHAnsi" w:hAnsiTheme="minorHAnsi"/>
                <w:szCs w:val="24"/>
              </w:rPr>
              <w:t>e</w:t>
            </w:r>
            <w:r w:rsidR="00687F24">
              <w:rPr>
                <w:rFonts w:asciiTheme="minorHAnsi" w:hAnsiTheme="minorHAnsi"/>
                <w:szCs w:val="24"/>
              </w:rPr>
              <w:t xml:space="preserve">stablish the structure of the </w:t>
            </w:r>
            <w:r w:rsidR="005356AF">
              <w:rPr>
                <w:rFonts w:asciiTheme="minorHAnsi" w:hAnsiTheme="minorHAnsi"/>
                <w:szCs w:val="24"/>
              </w:rPr>
              <w:t>community;</w:t>
            </w:r>
            <w:r w:rsidR="00025341">
              <w:rPr>
                <w:rFonts w:asciiTheme="minorHAnsi" w:hAnsiTheme="minorHAnsi"/>
                <w:szCs w:val="24"/>
              </w:rPr>
              <w:t xml:space="preserve"> this task may take the first quarter of</w:t>
            </w:r>
            <w:r w:rsidR="00687F24">
              <w:rPr>
                <w:rFonts w:asciiTheme="minorHAnsi" w:hAnsiTheme="minorHAnsi"/>
                <w:szCs w:val="24"/>
              </w:rPr>
              <w:t xml:space="preserve"> 2020. </w:t>
            </w:r>
            <w:r w:rsidR="007E44E5">
              <w:rPr>
                <w:rFonts w:asciiTheme="minorHAnsi" w:hAnsiTheme="minorHAnsi"/>
                <w:szCs w:val="24"/>
              </w:rPr>
              <w:t xml:space="preserve">The participation of experts on information and </w:t>
            </w:r>
            <w:proofErr w:type="spellStart"/>
            <w:r w:rsidR="007E44E5">
              <w:rPr>
                <w:rFonts w:asciiTheme="minorHAnsi" w:hAnsiTheme="minorHAnsi"/>
                <w:szCs w:val="24"/>
              </w:rPr>
              <w:t>wikki</w:t>
            </w:r>
            <w:proofErr w:type="spellEnd"/>
            <w:r w:rsidR="007E44E5">
              <w:rPr>
                <w:rFonts w:asciiTheme="minorHAnsi" w:hAnsiTheme="minorHAnsi"/>
                <w:szCs w:val="24"/>
              </w:rPr>
              <w:t xml:space="preserve"> management, together with methodologists, data scientists, statisticians and ICT people will be </w:t>
            </w:r>
            <w:r w:rsidR="005B568F">
              <w:rPr>
                <w:rFonts w:asciiTheme="minorHAnsi" w:hAnsiTheme="minorHAnsi"/>
                <w:szCs w:val="24"/>
              </w:rPr>
              <w:t>fundamental to develop a useful working and sharing platform.</w:t>
            </w:r>
          </w:p>
          <w:p w:rsidR="005356AF" w:rsidRDefault="005356AF" w:rsidP="00043AB3">
            <w:pPr>
              <w:rPr>
                <w:rFonts w:asciiTheme="minorHAnsi" w:hAnsiTheme="minorHAnsi"/>
                <w:szCs w:val="24"/>
              </w:rPr>
            </w:pPr>
            <w:r>
              <w:rPr>
                <w:rFonts w:asciiTheme="minorHAnsi" w:hAnsiTheme="minorHAnsi"/>
                <w:szCs w:val="24"/>
              </w:rPr>
              <w:t>The instrumentation of this virtual space is a good opportunity to apply the CSPA and</w:t>
            </w:r>
            <w:r w:rsidRPr="005356AF">
              <w:rPr>
                <w:rFonts w:asciiTheme="minorHAnsi" w:hAnsiTheme="minorHAnsi"/>
                <w:szCs w:val="24"/>
              </w:rPr>
              <w:t xml:space="preserve"> CSDA </w:t>
            </w:r>
            <w:r>
              <w:rPr>
                <w:rFonts w:asciiTheme="minorHAnsi" w:hAnsiTheme="minorHAnsi"/>
                <w:szCs w:val="24"/>
              </w:rPr>
              <w:lastRenderedPageBreak/>
              <w:t xml:space="preserve">principles and </w:t>
            </w:r>
            <w:r w:rsidRPr="005356AF">
              <w:rPr>
                <w:rFonts w:asciiTheme="minorHAnsi" w:hAnsiTheme="minorHAnsi"/>
                <w:szCs w:val="24"/>
              </w:rPr>
              <w:t xml:space="preserve">identifying capabilities needed </w:t>
            </w:r>
            <w:r>
              <w:rPr>
                <w:rFonts w:asciiTheme="minorHAnsi" w:hAnsiTheme="minorHAnsi"/>
                <w:szCs w:val="24"/>
              </w:rPr>
              <w:t>to develop systems focused on sharing information and software solutions.</w:t>
            </w:r>
          </w:p>
          <w:p w:rsidR="005B568F" w:rsidRDefault="005B568F" w:rsidP="00043AB3">
            <w:pPr>
              <w:rPr>
                <w:rFonts w:asciiTheme="minorHAnsi" w:hAnsiTheme="minorHAnsi"/>
                <w:szCs w:val="24"/>
              </w:rPr>
            </w:pPr>
            <w:r>
              <w:rPr>
                <w:rFonts w:asciiTheme="minorHAnsi" w:hAnsiTheme="minorHAnsi"/>
                <w:szCs w:val="24"/>
              </w:rPr>
              <w:t xml:space="preserve">While the </w:t>
            </w:r>
            <w:r w:rsidR="005356AF">
              <w:rPr>
                <w:rFonts w:asciiTheme="minorHAnsi" w:hAnsiTheme="minorHAnsi"/>
                <w:szCs w:val="24"/>
              </w:rPr>
              <w:t>virtual space</w:t>
            </w:r>
            <w:r>
              <w:rPr>
                <w:rFonts w:asciiTheme="minorHAnsi" w:hAnsiTheme="minorHAnsi"/>
                <w:szCs w:val="24"/>
              </w:rPr>
              <w:t xml:space="preserve"> is being organised and instrumented, other members of the group will be working on collecting information about prior or existing efforts developed in the data science field that may be related to the production of official statistics. In this way, the Wik</w:t>
            </w:r>
            <w:bookmarkStart w:id="0" w:name="_GoBack"/>
            <w:bookmarkEnd w:id="0"/>
            <w:r>
              <w:rPr>
                <w:rFonts w:asciiTheme="minorHAnsi" w:hAnsiTheme="minorHAnsi"/>
                <w:szCs w:val="24"/>
              </w:rPr>
              <w:t>i will start providing services very early.</w:t>
            </w:r>
          </w:p>
          <w:p w:rsidR="005356AF" w:rsidRDefault="00025341" w:rsidP="00043AB3">
            <w:pPr>
              <w:rPr>
                <w:rFonts w:asciiTheme="minorHAnsi" w:hAnsiTheme="minorHAnsi"/>
                <w:szCs w:val="24"/>
              </w:rPr>
            </w:pPr>
            <w:r>
              <w:rPr>
                <w:rFonts w:asciiTheme="minorHAnsi" w:hAnsiTheme="minorHAnsi"/>
                <w:szCs w:val="24"/>
              </w:rPr>
              <w:t>During the rest of the year, the working group will be in charge of developing a more in-depth working program</w:t>
            </w:r>
            <w:r w:rsidR="005356AF">
              <w:rPr>
                <w:rFonts w:asciiTheme="minorHAnsi" w:hAnsiTheme="minorHAnsi"/>
                <w:szCs w:val="24"/>
              </w:rPr>
              <w:t>, compiling more information to constitute a rich data-science library, improving</w:t>
            </w:r>
            <w:r>
              <w:rPr>
                <w:rFonts w:asciiTheme="minorHAnsi" w:hAnsiTheme="minorHAnsi"/>
                <w:szCs w:val="24"/>
              </w:rPr>
              <w:t xml:space="preserve"> the collaborative working space</w:t>
            </w:r>
            <w:r w:rsidR="005356AF">
              <w:rPr>
                <w:rFonts w:asciiTheme="minorHAnsi" w:hAnsiTheme="minorHAnsi"/>
                <w:szCs w:val="24"/>
              </w:rPr>
              <w:t>, and working on agreements with statistical offices and international organisations to constitute a federated working network.</w:t>
            </w:r>
          </w:p>
          <w:p w:rsidR="007E44E5" w:rsidRDefault="005B568F" w:rsidP="00043AB3">
            <w:pPr>
              <w:rPr>
                <w:rFonts w:asciiTheme="minorHAnsi" w:hAnsiTheme="minorHAnsi"/>
                <w:szCs w:val="24"/>
              </w:rPr>
            </w:pPr>
            <w:r>
              <w:rPr>
                <w:rFonts w:asciiTheme="minorHAnsi" w:hAnsiTheme="minorHAnsi"/>
                <w:szCs w:val="24"/>
              </w:rPr>
              <w:t xml:space="preserve">Participation of this group in the HLG-MOS workshops will bring </w:t>
            </w:r>
            <w:r>
              <w:rPr>
                <w:rFonts w:eastAsia="Times New Roman" w:cs="Calibri"/>
                <w:color w:val="000000"/>
              </w:rPr>
              <w:t>activities that stimulate thinking as a community that shares things from the start.</w:t>
            </w:r>
          </w:p>
          <w:p w:rsidR="00687F24" w:rsidRDefault="00687F24" w:rsidP="00025341">
            <w:pPr>
              <w:rPr>
                <w:rFonts w:asciiTheme="minorHAnsi" w:hAnsiTheme="minorHAnsi"/>
                <w:szCs w:val="24"/>
              </w:rPr>
            </w:pPr>
          </w:p>
        </w:tc>
      </w:tr>
      <w:tr w:rsidR="00BB2C7C" w:rsidRPr="0047234A" w:rsidTr="005326AD">
        <w:tc>
          <w:tcPr>
            <w:tcW w:w="9975" w:type="dxa"/>
            <w:gridSpan w:val="2"/>
            <w:shd w:val="clear" w:color="auto" w:fill="8DB3E2" w:themeFill="text2" w:themeFillTint="66"/>
          </w:tcPr>
          <w:p w:rsidR="00BB2C7C" w:rsidRPr="00651FC0" w:rsidRDefault="00651FC0" w:rsidP="00651FC0">
            <w:pPr>
              <w:tabs>
                <w:tab w:val="left" w:pos="-142"/>
                <w:tab w:val="left" w:pos="284"/>
              </w:tabs>
              <w:rPr>
                <w:i/>
                <w:sz w:val="20"/>
                <w:szCs w:val="20"/>
              </w:rPr>
            </w:pPr>
            <w:r>
              <w:rPr>
                <w:b/>
              </w:rPr>
              <w:lastRenderedPageBreak/>
              <w:t xml:space="preserve">8 </w:t>
            </w:r>
            <w:r w:rsidR="00BB2C7C" w:rsidRPr="00651FC0">
              <w:rPr>
                <w:b/>
              </w:rPr>
              <w:t xml:space="preserve">Expected </w:t>
            </w:r>
            <w:r w:rsidR="001B1E6E" w:rsidRPr="00651FC0">
              <w:rPr>
                <w:b/>
              </w:rPr>
              <w:t xml:space="preserve">resources and </w:t>
            </w:r>
            <w:r w:rsidR="00BB2C7C" w:rsidRPr="00651FC0">
              <w:rPr>
                <w:b/>
              </w:rPr>
              <w:t>costs</w:t>
            </w:r>
          </w:p>
        </w:tc>
      </w:tr>
      <w:tr w:rsidR="00BB2C7C" w:rsidRPr="00CB0FC1" w:rsidTr="005326AD">
        <w:tc>
          <w:tcPr>
            <w:tcW w:w="9975" w:type="dxa"/>
            <w:gridSpan w:val="2"/>
          </w:tcPr>
          <w:p w:rsidR="001B6FC7" w:rsidRDefault="001B6FC7" w:rsidP="00043AB3"/>
          <w:p w:rsidR="00687F24" w:rsidRDefault="00687F24" w:rsidP="00043AB3">
            <w:r>
              <w:t>The following are the expected resources required for 2020:</w:t>
            </w:r>
          </w:p>
          <w:p w:rsidR="00687F24" w:rsidRDefault="00687F24" w:rsidP="00687F24">
            <w:pPr>
              <w:pStyle w:val="ListParagraph"/>
              <w:numPr>
                <w:ilvl w:val="0"/>
                <w:numId w:val="17"/>
              </w:numPr>
            </w:pPr>
            <w:r w:rsidRPr="00687F24">
              <w:t xml:space="preserve">Experts on </w:t>
            </w:r>
            <w:r>
              <w:t>data science, statistical methodologies, statistics, geography</w:t>
            </w:r>
            <w:r w:rsidR="005356AF">
              <w:t>, information management</w:t>
            </w:r>
            <w:r>
              <w:t xml:space="preserve"> and information technologies</w:t>
            </w:r>
          </w:p>
          <w:p w:rsidR="00687F24" w:rsidRDefault="00687F24" w:rsidP="00687F24">
            <w:pPr>
              <w:pStyle w:val="ListParagraph"/>
              <w:numPr>
                <w:ilvl w:val="0"/>
                <w:numId w:val="17"/>
              </w:numPr>
            </w:pPr>
            <w:r>
              <w:t>Space in the UNECE’s Wiki to f</w:t>
            </w:r>
            <w:r w:rsidR="00C946F2">
              <w:t xml:space="preserve">acilitate </w:t>
            </w:r>
            <w:r>
              <w:t>the community</w:t>
            </w:r>
          </w:p>
          <w:p w:rsidR="00132308" w:rsidRDefault="00C946F2" w:rsidP="00687F24">
            <w:pPr>
              <w:pStyle w:val="ListParagraph"/>
              <w:numPr>
                <w:ilvl w:val="0"/>
                <w:numId w:val="17"/>
              </w:numPr>
            </w:pPr>
            <w:r>
              <w:t xml:space="preserve">Virtual </w:t>
            </w:r>
            <w:r w:rsidR="00132308">
              <w:t>conference facilities to support mont</w:t>
            </w:r>
            <w:r w:rsidR="00322E33">
              <w:t>h</w:t>
            </w:r>
            <w:r w:rsidR="00132308">
              <w:t>ly meetings</w:t>
            </w:r>
          </w:p>
          <w:p w:rsidR="00132308" w:rsidRDefault="00132308" w:rsidP="00132308">
            <w:pPr>
              <w:pStyle w:val="ListParagraph"/>
              <w:numPr>
                <w:ilvl w:val="0"/>
                <w:numId w:val="17"/>
              </w:numPr>
            </w:pPr>
            <w:r>
              <w:t>Resources to organise a physical sprint</w:t>
            </w:r>
          </w:p>
          <w:p w:rsidR="00132308" w:rsidRDefault="00132308" w:rsidP="00ED6517">
            <w:pPr>
              <w:pStyle w:val="ListParagraph"/>
              <w:numPr>
                <w:ilvl w:val="0"/>
                <w:numId w:val="17"/>
              </w:numPr>
            </w:pPr>
            <w:r>
              <w:t xml:space="preserve">Resources to organise a physical workshop </w:t>
            </w:r>
          </w:p>
          <w:p w:rsidR="00687F24" w:rsidRPr="00687F24" w:rsidRDefault="00687F24" w:rsidP="00EF4594">
            <w:pPr>
              <w:pStyle w:val="ListParagraph"/>
              <w:numPr>
                <w:ilvl w:val="0"/>
                <w:numId w:val="17"/>
              </w:numPr>
            </w:pPr>
            <w:r>
              <w:t>Support from the UNECE’s HLG-MOS Secretariat to help in the coordination of the group</w:t>
            </w:r>
          </w:p>
          <w:p w:rsidR="00687F24" w:rsidRPr="00CB0FC1" w:rsidRDefault="00687F24" w:rsidP="00043AB3"/>
        </w:tc>
      </w:tr>
    </w:tbl>
    <w:p w:rsidR="005326AD" w:rsidRPr="005326AD" w:rsidRDefault="005326AD" w:rsidP="005326AD">
      <w:pPr>
        <w:rPr>
          <w:sz w:val="24"/>
          <w:szCs w:val="24"/>
        </w:rPr>
      </w:pPr>
    </w:p>
    <w:sectPr w:rsidR="005326AD" w:rsidRPr="005326AD" w:rsidSect="00351862">
      <w:pgSz w:w="11906" w:h="16838"/>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562F"/>
    <w:multiLevelType w:val="hybridMultilevel"/>
    <w:tmpl w:val="B89E397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12E03D82"/>
    <w:multiLevelType w:val="hybridMultilevel"/>
    <w:tmpl w:val="13EEDD7C"/>
    <w:lvl w:ilvl="0" w:tplc="E6A4B638">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5ED3AE8"/>
    <w:multiLevelType w:val="hybridMultilevel"/>
    <w:tmpl w:val="870C65F0"/>
    <w:lvl w:ilvl="0" w:tplc="BCAEF054">
      <w:start w:val="5"/>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A21698E"/>
    <w:multiLevelType w:val="hybridMultilevel"/>
    <w:tmpl w:val="50BEE7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E3B3F1C"/>
    <w:multiLevelType w:val="hybridMultilevel"/>
    <w:tmpl w:val="89064F3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19312FB"/>
    <w:multiLevelType w:val="hybridMultilevel"/>
    <w:tmpl w:val="A816F0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EA446B5"/>
    <w:multiLevelType w:val="multilevel"/>
    <w:tmpl w:val="9EEC7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5D0357"/>
    <w:multiLevelType w:val="hybridMultilevel"/>
    <w:tmpl w:val="8E886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6"/>
  </w:num>
  <w:num w:numId="2">
    <w:abstractNumId w:val="8"/>
  </w:num>
  <w:num w:numId="3">
    <w:abstractNumId w:val="12"/>
  </w:num>
  <w:num w:numId="4">
    <w:abstractNumId w:val="0"/>
  </w:num>
  <w:num w:numId="5">
    <w:abstractNumId w:val="14"/>
  </w:num>
  <w:num w:numId="6">
    <w:abstractNumId w:val="6"/>
  </w:num>
  <w:num w:numId="7">
    <w:abstractNumId w:val="7"/>
  </w:num>
  <w:num w:numId="8">
    <w:abstractNumId w:val="2"/>
  </w:num>
  <w:num w:numId="9">
    <w:abstractNumId w:val="5"/>
  </w:num>
  <w:num w:numId="10">
    <w:abstractNumId w:val="3"/>
  </w:num>
  <w:num w:numId="11">
    <w:abstractNumId w:val="1"/>
  </w:num>
  <w:num w:numId="12">
    <w:abstractNumId w:val="4"/>
  </w:num>
  <w:num w:numId="13">
    <w:abstractNumId w:val="13"/>
  </w:num>
  <w:num w:numId="14">
    <w:abstractNumId w:val="15"/>
  </w:num>
  <w:num w:numId="15">
    <w:abstractNumId w:val="9"/>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0sTS3NLY0tDQxNDVR0lEKTi0uzszPAykwrwUALji7YSwAAAA="/>
  </w:docVars>
  <w:rsids>
    <w:rsidRoot w:val="004551B1"/>
    <w:rsid w:val="00025341"/>
    <w:rsid w:val="00043AB3"/>
    <w:rsid w:val="000507F4"/>
    <w:rsid w:val="00067FD6"/>
    <w:rsid w:val="000736C7"/>
    <w:rsid w:val="000957FE"/>
    <w:rsid w:val="0009599A"/>
    <w:rsid w:val="000A3FF3"/>
    <w:rsid w:val="000E2CBC"/>
    <w:rsid w:val="000F43F6"/>
    <w:rsid w:val="00103C73"/>
    <w:rsid w:val="00124590"/>
    <w:rsid w:val="00127A37"/>
    <w:rsid w:val="00132308"/>
    <w:rsid w:val="0013627A"/>
    <w:rsid w:val="001457E5"/>
    <w:rsid w:val="001476DD"/>
    <w:rsid w:val="00150F79"/>
    <w:rsid w:val="00172450"/>
    <w:rsid w:val="0019344B"/>
    <w:rsid w:val="001A21C8"/>
    <w:rsid w:val="001A7BDD"/>
    <w:rsid w:val="001B1E6E"/>
    <w:rsid w:val="001B57E8"/>
    <w:rsid w:val="001B6FC7"/>
    <w:rsid w:val="001D131C"/>
    <w:rsid w:val="001D2187"/>
    <w:rsid w:val="00212999"/>
    <w:rsid w:val="002214E1"/>
    <w:rsid w:val="002536C5"/>
    <w:rsid w:val="00284B48"/>
    <w:rsid w:val="002E59DC"/>
    <w:rsid w:val="003126B4"/>
    <w:rsid w:val="00313559"/>
    <w:rsid w:val="00322E33"/>
    <w:rsid w:val="003459D1"/>
    <w:rsid w:val="00351862"/>
    <w:rsid w:val="00365A9E"/>
    <w:rsid w:val="00397639"/>
    <w:rsid w:val="003B2E77"/>
    <w:rsid w:val="00421FCE"/>
    <w:rsid w:val="0042690E"/>
    <w:rsid w:val="004551B1"/>
    <w:rsid w:val="0049550D"/>
    <w:rsid w:val="004D6C78"/>
    <w:rsid w:val="004E79C1"/>
    <w:rsid w:val="00505DDE"/>
    <w:rsid w:val="00514C8B"/>
    <w:rsid w:val="005208B0"/>
    <w:rsid w:val="00522775"/>
    <w:rsid w:val="005326AD"/>
    <w:rsid w:val="005356AF"/>
    <w:rsid w:val="0057785A"/>
    <w:rsid w:val="00583C29"/>
    <w:rsid w:val="005843AB"/>
    <w:rsid w:val="00590F4C"/>
    <w:rsid w:val="005A2F4B"/>
    <w:rsid w:val="005B39F8"/>
    <w:rsid w:val="005B568F"/>
    <w:rsid w:val="006376C8"/>
    <w:rsid w:val="00651FC0"/>
    <w:rsid w:val="006530E5"/>
    <w:rsid w:val="00656B79"/>
    <w:rsid w:val="006778A6"/>
    <w:rsid w:val="00686045"/>
    <w:rsid w:val="00687F24"/>
    <w:rsid w:val="006938ED"/>
    <w:rsid w:val="006B1E1C"/>
    <w:rsid w:val="006F4C24"/>
    <w:rsid w:val="00704084"/>
    <w:rsid w:val="007301A5"/>
    <w:rsid w:val="00745035"/>
    <w:rsid w:val="00750F4F"/>
    <w:rsid w:val="00774856"/>
    <w:rsid w:val="007A224D"/>
    <w:rsid w:val="007B3A7C"/>
    <w:rsid w:val="007E06DE"/>
    <w:rsid w:val="007E0E61"/>
    <w:rsid w:val="007E44E5"/>
    <w:rsid w:val="007F20D3"/>
    <w:rsid w:val="008053DD"/>
    <w:rsid w:val="00810714"/>
    <w:rsid w:val="00843355"/>
    <w:rsid w:val="008521C0"/>
    <w:rsid w:val="008603BF"/>
    <w:rsid w:val="0089169C"/>
    <w:rsid w:val="008919DF"/>
    <w:rsid w:val="00896226"/>
    <w:rsid w:val="008E24AF"/>
    <w:rsid w:val="008F310F"/>
    <w:rsid w:val="00937E5D"/>
    <w:rsid w:val="0094085C"/>
    <w:rsid w:val="009563B8"/>
    <w:rsid w:val="0097630F"/>
    <w:rsid w:val="009B72CA"/>
    <w:rsid w:val="009D3DBA"/>
    <w:rsid w:val="00A34132"/>
    <w:rsid w:val="00A35532"/>
    <w:rsid w:val="00A77F79"/>
    <w:rsid w:val="00A93ACB"/>
    <w:rsid w:val="00AA2047"/>
    <w:rsid w:val="00AC6A5D"/>
    <w:rsid w:val="00AD388C"/>
    <w:rsid w:val="00AE1576"/>
    <w:rsid w:val="00AF0168"/>
    <w:rsid w:val="00B10AA9"/>
    <w:rsid w:val="00B14D83"/>
    <w:rsid w:val="00B31E7C"/>
    <w:rsid w:val="00B56017"/>
    <w:rsid w:val="00B71774"/>
    <w:rsid w:val="00BA1122"/>
    <w:rsid w:val="00BA2E3A"/>
    <w:rsid w:val="00BB2C7C"/>
    <w:rsid w:val="00BD52F4"/>
    <w:rsid w:val="00BE56CA"/>
    <w:rsid w:val="00C11A05"/>
    <w:rsid w:val="00C15E2C"/>
    <w:rsid w:val="00C34C7B"/>
    <w:rsid w:val="00C60D6B"/>
    <w:rsid w:val="00C73FC7"/>
    <w:rsid w:val="00C85428"/>
    <w:rsid w:val="00C946F2"/>
    <w:rsid w:val="00CB587C"/>
    <w:rsid w:val="00CC4BD2"/>
    <w:rsid w:val="00CE0B74"/>
    <w:rsid w:val="00CE0BD2"/>
    <w:rsid w:val="00CE2F8B"/>
    <w:rsid w:val="00D0269C"/>
    <w:rsid w:val="00D455E4"/>
    <w:rsid w:val="00DA0AFB"/>
    <w:rsid w:val="00DD460C"/>
    <w:rsid w:val="00E17694"/>
    <w:rsid w:val="00E414D5"/>
    <w:rsid w:val="00E62012"/>
    <w:rsid w:val="00E905C5"/>
    <w:rsid w:val="00EA50EF"/>
    <w:rsid w:val="00EB6D39"/>
    <w:rsid w:val="00EE1B29"/>
    <w:rsid w:val="00EF6B0F"/>
    <w:rsid w:val="00F23207"/>
    <w:rsid w:val="00F24557"/>
    <w:rsid w:val="00FB3BDB"/>
    <w:rsid w:val="00FC6A80"/>
    <w:rsid w:val="00FD3B04"/>
    <w:rsid w:val="00FF0E63"/>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08609"/>
  <w15:docId w15:val="{3D5CA419-74B2-4159-9750-FF8B24C6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NormalWeb">
    <w:name w:val="Normal (Web)"/>
    <w:basedOn w:val="Normal"/>
    <w:uiPriority w:val="99"/>
    <w:semiHidden/>
    <w:unhideWhenUsed/>
    <w:rsid w:val="009B72CA"/>
    <w:pPr>
      <w:spacing w:before="100" w:beforeAutospacing="1" w:after="100" w:afterAutospacing="1"/>
    </w:pPr>
    <w:rPr>
      <w:rFonts w:ascii="Times New Roman" w:eastAsia="Times New Roman" w:hAnsi="Times New Roman" w:cs="Times New Roman"/>
      <w:sz w:val="24"/>
      <w:szCs w:val="24"/>
      <w:lang w:val="es-MX" w:eastAsia="es-MX"/>
    </w:rPr>
  </w:style>
  <w:style w:type="character" w:styleId="FollowedHyperlink">
    <w:name w:val="FollowedHyperlink"/>
    <w:basedOn w:val="DefaultParagraphFont"/>
    <w:uiPriority w:val="99"/>
    <w:semiHidden/>
    <w:unhideWhenUsed/>
    <w:rsid w:val="00A341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49298">
      <w:bodyDiv w:val="1"/>
      <w:marLeft w:val="0"/>
      <w:marRight w:val="0"/>
      <w:marTop w:val="0"/>
      <w:marBottom w:val="0"/>
      <w:divBdr>
        <w:top w:val="none" w:sz="0" w:space="0" w:color="auto"/>
        <w:left w:val="none" w:sz="0" w:space="0" w:color="auto"/>
        <w:bottom w:val="none" w:sz="0" w:space="0" w:color="auto"/>
        <w:right w:val="none" w:sz="0" w:space="0" w:color="auto"/>
      </w:divBdr>
    </w:div>
    <w:div w:id="1016929705">
      <w:bodyDiv w:val="1"/>
      <w:marLeft w:val="0"/>
      <w:marRight w:val="0"/>
      <w:marTop w:val="0"/>
      <w:marBottom w:val="0"/>
      <w:divBdr>
        <w:top w:val="none" w:sz="0" w:space="0" w:color="auto"/>
        <w:left w:val="none" w:sz="0" w:space="0" w:color="auto"/>
        <w:bottom w:val="none" w:sz="0" w:space="0" w:color="auto"/>
        <w:right w:val="none" w:sz="0" w:space="0" w:color="auto"/>
      </w:divBdr>
    </w:div>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1015</Words>
  <Characters>5790</Characters>
  <Application>Microsoft Office Word</Application>
  <DocSecurity>0</DocSecurity>
  <Lines>48</Lines>
  <Paragraphs>13</Paragraphs>
  <ScaleCrop>false</ScaleCrop>
  <HeadingPairs>
    <vt:vector size="8" baseType="variant">
      <vt:variant>
        <vt:lpstr>Title</vt:lpstr>
      </vt:variant>
      <vt:variant>
        <vt:i4>1</vt:i4>
      </vt:variant>
      <vt:variant>
        <vt:lpstr>Título</vt:lpstr>
      </vt:variant>
      <vt:variant>
        <vt:i4>1</vt:i4>
      </vt:variant>
      <vt:variant>
        <vt:lpstr>Tittel</vt:lpstr>
      </vt:variant>
      <vt:variant>
        <vt:i4>1</vt:i4>
      </vt:variant>
      <vt:variant>
        <vt:lpstr>Titel</vt:lpstr>
      </vt:variant>
      <vt:variant>
        <vt:i4>1</vt:i4>
      </vt:variant>
    </vt:vector>
  </HeadingPairs>
  <TitlesOfParts>
    <vt:vector size="4" baseType="lpstr">
      <vt:lpstr/>
      <vt:lpstr/>
      <vt:lpstr/>
      <vt:lpstr/>
    </vt:vector>
  </TitlesOfParts>
  <Company>UNECE</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HLG2019; SMMU; ModernStats</cp:keywords>
  <cp:lastModifiedBy>Taeke Anton Gjaltema</cp:lastModifiedBy>
  <cp:revision>2</cp:revision>
  <cp:lastPrinted>2016-10-10T14:18:00Z</cp:lastPrinted>
  <dcterms:created xsi:type="dcterms:W3CDTF">2019-11-14T17:43:00Z</dcterms:created>
  <dcterms:modified xsi:type="dcterms:W3CDTF">2019-11-14T17:43:00Z</dcterms:modified>
  <cp:category>project proposal</cp:category>
</cp:coreProperties>
</file>