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FA0A1D" w14:textId="77777777" w:rsidR="00172450" w:rsidRPr="00FC452F" w:rsidRDefault="00172450" w:rsidP="00172450">
      <w:r w:rsidRPr="00FC452F">
        <w:rPr>
          <w:noProof/>
          <w:lang w:val="en-US"/>
        </w:rPr>
        <w:drawing>
          <wp:anchor distT="0" distB="0" distL="114300" distR="114300" simplePos="0" relativeHeight="251658240" behindDoc="0" locked="0" layoutInCell="1" allowOverlap="1" wp14:anchorId="603FAB94" wp14:editId="05A64062">
            <wp:simplePos x="0" y="0"/>
            <wp:positionH relativeFrom="margin">
              <wp:posOffset>4030980</wp:posOffset>
            </wp:positionH>
            <wp:positionV relativeFrom="paragraph">
              <wp:posOffset>7620</wp:posOffset>
            </wp:positionV>
            <wp:extent cx="2174138" cy="42199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238902" cy="434562"/>
                    </a:xfrm>
                    <a:prstGeom prst="rect">
                      <a:avLst/>
                    </a:prstGeom>
                  </pic:spPr>
                </pic:pic>
              </a:graphicData>
            </a:graphic>
            <wp14:sizeRelH relativeFrom="page">
              <wp14:pctWidth>0</wp14:pctWidth>
            </wp14:sizeRelH>
            <wp14:sizeRelV relativeFrom="page">
              <wp14:pctHeight>0</wp14:pctHeight>
            </wp14:sizeRelV>
          </wp:anchor>
        </w:drawing>
      </w:r>
      <w:r w:rsidRPr="00FC452F">
        <w:rPr>
          <w:rFonts w:ascii="Calibri" w:hAnsi="Calibri"/>
          <w:b/>
          <w:sz w:val="28"/>
          <w:szCs w:val="28"/>
          <w:lang w:val="en-US"/>
        </w:rPr>
        <w:t>UNECE High-level Group for the</w:t>
      </w:r>
      <w:r w:rsidRPr="00FC452F">
        <w:rPr>
          <w:rFonts w:ascii="Calibri" w:hAnsi="Calibri"/>
          <w:b/>
          <w:sz w:val="28"/>
          <w:szCs w:val="28"/>
          <w:lang w:val="en-US"/>
        </w:rPr>
        <w:br/>
        <w:t>Modernisation of Official Statistics</w:t>
      </w:r>
    </w:p>
    <w:p w14:paraId="6962D7D2" w14:textId="77777777" w:rsidR="00172450" w:rsidRPr="00FC452F" w:rsidRDefault="00172450"/>
    <w:p w14:paraId="0FFE729A" w14:textId="52C48DC2" w:rsidR="00172450" w:rsidRPr="00FC452F" w:rsidRDefault="00172450" w:rsidP="00172450">
      <w:pPr>
        <w:tabs>
          <w:tab w:val="left" w:pos="0"/>
          <w:tab w:val="left" w:pos="5940"/>
          <w:tab w:val="left" w:pos="6939"/>
          <w:tab w:val="right" w:pos="9356"/>
        </w:tabs>
        <w:jc w:val="center"/>
        <w:rPr>
          <w:rFonts w:ascii="Calibri" w:hAnsi="Calibri"/>
          <w:b/>
          <w:sz w:val="28"/>
          <w:szCs w:val="28"/>
          <w:lang w:val="en-US" w:eastAsia="zh-CN"/>
        </w:rPr>
      </w:pPr>
      <w:r w:rsidRPr="00FC452F">
        <w:rPr>
          <w:rFonts w:ascii="Calibri" w:hAnsi="Calibri"/>
          <w:b/>
          <w:sz w:val="28"/>
          <w:szCs w:val="28"/>
          <w:lang w:val="en-US"/>
        </w:rPr>
        <w:t xml:space="preserve">Business Case for </w:t>
      </w:r>
      <w:r w:rsidR="009675D0">
        <w:rPr>
          <w:b/>
          <w:sz w:val="28"/>
          <w:szCs w:val="28"/>
          <w:lang w:val="en-US"/>
        </w:rPr>
        <w:t>Metadata Glossary</w:t>
      </w:r>
    </w:p>
    <w:p w14:paraId="2F7F3338" w14:textId="77777777" w:rsidR="00172450" w:rsidRPr="00FC452F" w:rsidRDefault="00172450"/>
    <w:tbl>
      <w:tblPr>
        <w:tblW w:w="9900" w:type="dxa"/>
        <w:tblInd w:w="-77" w:type="dxa"/>
        <w:tblLook w:val="01E0" w:firstRow="1" w:lastRow="1" w:firstColumn="1" w:lastColumn="1" w:noHBand="0" w:noVBand="0"/>
      </w:tblPr>
      <w:tblGrid>
        <w:gridCol w:w="9900"/>
      </w:tblGrid>
      <w:tr w:rsidR="00FC452F" w:rsidRPr="00FC452F" w14:paraId="5A5D040C" w14:textId="77777777" w:rsidTr="00172450">
        <w:tc>
          <w:tcPr>
            <w:tcW w:w="9900" w:type="dxa"/>
            <w:tcBorders>
              <w:top w:val="single" w:sz="4" w:space="0" w:color="auto"/>
              <w:left w:val="single" w:sz="4" w:space="0" w:color="auto"/>
              <w:bottom w:val="single" w:sz="4" w:space="0" w:color="auto"/>
              <w:right w:val="single" w:sz="4" w:space="0" w:color="auto"/>
            </w:tcBorders>
            <w:hideMark/>
          </w:tcPr>
          <w:p w14:paraId="3DDCCACE" w14:textId="0593537E" w:rsidR="00172450" w:rsidRPr="00FC452F" w:rsidRDefault="004551B1" w:rsidP="004E79C1">
            <w:pPr>
              <w:tabs>
                <w:tab w:val="left" w:pos="0"/>
                <w:tab w:val="left" w:pos="850"/>
                <w:tab w:val="left" w:pos="1191"/>
                <w:tab w:val="left" w:pos="1531"/>
                <w:tab w:val="left" w:pos="5940"/>
                <w:tab w:val="left" w:pos="6939"/>
                <w:tab w:val="right" w:pos="9356"/>
              </w:tabs>
              <w:jc w:val="both"/>
              <w:rPr>
                <w:rFonts w:cstheme="minorHAnsi"/>
                <w:lang w:val="en-US"/>
              </w:rPr>
            </w:pPr>
            <w:r w:rsidRPr="00FC452F">
              <w:rPr>
                <w:rFonts w:cstheme="minorHAnsi"/>
                <w:lang w:val="en-US"/>
              </w:rPr>
              <w:t xml:space="preserve">This business case was prepared by </w:t>
            </w:r>
            <w:r w:rsidR="00C63939" w:rsidRPr="00FC452F">
              <w:rPr>
                <w:rFonts w:cstheme="minorHAnsi"/>
                <w:lang w:val="en-US"/>
              </w:rPr>
              <w:t xml:space="preserve">Supporting Standards Group </w:t>
            </w:r>
            <w:r w:rsidRPr="00FC452F">
              <w:rPr>
                <w:rFonts w:cstheme="minorHAnsi"/>
                <w:lang w:val="en-US"/>
              </w:rPr>
              <w:t>and is submitted to the HLG-MOS for their approval.</w:t>
            </w:r>
          </w:p>
        </w:tc>
      </w:tr>
    </w:tbl>
    <w:p w14:paraId="3D711794" w14:textId="77777777" w:rsidR="004551B1" w:rsidRPr="00FC452F" w:rsidRDefault="004551B1">
      <w:pPr>
        <w:rPr>
          <w:sz w:val="16"/>
          <w:szCs w:val="16"/>
        </w:rPr>
      </w:pPr>
    </w:p>
    <w:p w14:paraId="36A24CBA" w14:textId="77777777" w:rsidR="000507F4" w:rsidRPr="00FC452F" w:rsidRDefault="000507F4">
      <w:pPr>
        <w:rPr>
          <w:sz w:val="16"/>
          <w:szCs w:val="16"/>
        </w:rPr>
      </w:pPr>
    </w:p>
    <w:tbl>
      <w:tblPr>
        <w:tblStyle w:val="TableGrid"/>
        <w:tblW w:w="9975" w:type="dxa"/>
        <w:tblInd w:w="-147" w:type="dxa"/>
        <w:tblLook w:val="04A0" w:firstRow="1" w:lastRow="0" w:firstColumn="1" w:lastColumn="0" w:noHBand="0" w:noVBand="1"/>
      </w:tblPr>
      <w:tblGrid>
        <w:gridCol w:w="601"/>
        <w:gridCol w:w="4085"/>
        <w:gridCol w:w="226"/>
        <w:gridCol w:w="586"/>
        <w:gridCol w:w="4477"/>
      </w:tblGrid>
      <w:tr w:rsidR="00FC452F" w:rsidRPr="00FC452F" w14:paraId="6E749F7F" w14:textId="77777777" w:rsidTr="005326AD">
        <w:tc>
          <w:tcPr>
            <w:tcW w:w="9975" w:type="dxa"/>
            <w:gridSpan w:val="5"/>
            <w:shd w:val="clear" w:color="auto" w:fill="8DB3E2" w:themeFill="text2" w:themeFillTint="66"/>
          </w:tcPr>
          <w:p w14:paraId="0B664BBF" w14:textId="77777777" w:rsidR="000507F4" w:rsidRPr="00FC452F" w:rsidRDefault="002C1717" w:rsidP="00B37656">
            <w:pPr>
              <w:rPr>
                <w:rFonts w:asciiTheme="minorHAnsi" w:hAnsiTheme="minorHAnsi"/>
                <w:b/>
                <w:szCs w:val="24"/>
              </w:rPr>
            </w:pPr>
            <w:r w:rsidRPr="00FC452F">
              <w:rPr>
                <w:rFonts w:asciiTheme="minorHAnsi" w:hAnsiTheme="minorHAnsi"/>
                <w:b/>
                <w:szCs w:val="24"/>
              </w:rPr>
              <w:t xml:space="preserve">Type of Activity </w:t>
            </w:r>
          </w:p>
        </w:tc>
      </w:tr>
      <w:tr w:rsidR="00FC452F" w:rsidRPr="00FC452F" w14:paraId="744EDBA6" w14:textId="77777777" w:rsidTr="002C1717">
        <w:sdt>
          <w:sdtPr>
            <w:rPr>
              <w:szCs w:val="24"/>
            </w:rPr>
            <w:id w:val="-1695214778"/>
            <w14:checkbox>
              <w14:checked w14:val="0"/>
              <w14:checkedState w14:val="2612" w14:font="MS Gothic"/>
              <w14:uncheckedState w14:val="2610" w14:font="MS Gothic"/>
            </w14:checkbox>
          </w:sdtPr>
          <w:sdtEndPr/>
          <w:sdtContent>
            <w:tc>
              <w:tcPr>
                <w:tcW w:w="601" w:type="dxa"/>
              </w:tcPr>
              <w:p w14:paraId="0B17C56C" w14:textId="77777777" w:rsidR="002C1717" w:rsidRPr="00FC452F" w:rsidRDefault="002C1717" w:rsidP="00EC3E2B">
                <w:pPr>
                  <w:rPr>
                    <w:szCs w:val="24"/>
                  </w:rPr>
                </w:pPr>
                <w:r w:rsidRPr="00FC452F">
                  <w:rPr>
                    <w:rFonts w:ascii="MS Gothic" w:eastAsia="MS Gothic" w:hAnsi="MS Gothic" w:hint="eastAsia"/>
                    <w:szCs w:val="24"/>
                  </w:rPr>
                  <w:t>☐</w:t>
                </w:r>
              </w:p>
            </w:tc>
          </w:sdtContent>
        </w:sdt>
        <w:tc>
          <w:tcPr>
            <w:tcW w:w="4311" w:type="dxa"/>
            <w:gridSpan w:val="2"/>
          </w:tcPr>
          <w:p w14:paraId="29FD847F" w14:textId="77777777" w:rsidR="002C1717" w:rsidRPr="00FC452F" w:rsidRDefault="002C1717" w:rsidP="00EC3E2B">
            <w:pPr>
              <w:rPr>
                <w:rFonts w:asciiTheme="minorHAnsi" w:hAnsiTheme="minorHAnsi"/>
                <w:szCs w:val="24"/>
              </w:rPr>
            </w:pPr>
            <w:r w:rsidRPr="00FC452F">
              <w:rPr>
                <w:rFonts w:asciiTheme="minorHAnsi" w:hAnsiTheme="minorHAnsi"/>
                <w:szCs w:val="24"/>
              </w:rPr>
              <w:t>New project</w:t>
            </w:r>
          </w:p>
        </w:tc>
        <w:sdt>
          <w:sdtPr>
            <w:rPr>
              <w:szCs w:val="24"/>
            </w:rPr>
            <w:id w:val="-1061177942"/>
            <w14:checkbox>
              <w14:checked w14:val="0"/>
              <w14:checkedState w14:val="2612" w14:font="MS Gothic"/>
              <w14:uncheckedState w14:val="2610" w14:font="MS Gothic"/>
            </w14:checkbox>
          </w:sdtPr>
          <w:sdtEndPr/>
          <w:sdtContent>
            <w:tc>
              <w:tcPr>
                <w:tcW w:w="586" w:type="dxa"/>
              </w:tcPr>
              <w:p w14:paraId="7DD0C1D1" w14:textId="1BA81BA3" w:rsidR="002C1717" w:rsidRPr="00FC452F" w:rsidRDefault="00E4740B" w:rsidP="00EC3E2B">
                <w:pPr>
                  <w:rPr>
                    <w:szCs w:val="24"/>
                  </w:rPr>
                </w:pPr>
                <w:r>
                  <w:rPr>
                    <w:rFonts w:ascii="MS Gothic" w:eastAsia="MS Gothic" w:hAnsi="MS Gothic" w:hint="eastAsia"/>
                    <w:szCs w:val="24"/>
                  </w:rPr>
                  <w:t>☐</w:t>
                </w:r>
              </w:p>
            </w:tc>
          </w:sdtContent>
        </w:sdt>
        <w:tc>
          <w:tcPr>
            <w:tcW w:w="4477" w:type="dxa"/>
          </w:tcPr>
          <w:p w14:paraId="4CA86C48" w14:textId="77777777" w:rsidR="002C1717" w:rsidRPr="00FC452F" w:rsidRDefault="002C1717" w:rsidP="00EC3E2B">
            <w:pPr>
              <w:rPr>
                <w:rFonts w:asciiTheme="minorHAnsi" w:hAnsiTheme="minorHAnsi"/>
                <w:szCs w:val="24"/>
              </w:rPr>
            </w:pPr>
            <w:r w:rsidRPr="00FC452F">
              <w:rPr>
                <w:rFonts w:asciiTheme="minorHAnsi" w:hAnsiTheme="minorHAnsi"/>
                <w:szCs w:val="24"/>
              </w:rPr>
              <w:t>New activity</w:t>
            </w:r>
          </w:p>
        </w:tc>
      </w:tr>
      <w:tr w:rsidR="00FC452F" w:rsidRPr="00FC452F" w14:paraId="0E077B03" w14:textId="77777777" w:rsidTr="002C1717">
        <w:sdt>
          <w:sdtPr>
            <w:rPr>
              <w:szCs w:val="24"/>
            </w:rPr>
            <w:id w:val="-1361590463"/>
            <w14:checkbox>
              <w14:checked w14:val="0"/>
              <w14:checkedState w14:val="2612" w14:font="MS Gothic"/>
              <w14:uncheckedState w14:val="2610" w14:font="MS Gothic"/>
            </w14:checkbox>
          </w:sdtPr>
          <w:sdtEndPr/>
          <w:sdtContent>
            <w:tc>
              <w:tcPr>
                <w:tcW w:w="601" w:type="dxa"/>
              </w:tcPr>
              <w:p w14:paraId="104D52D0" w14:textId="77777777" w:rsidR="002C1717" w:rsidRPr="00FC452F" w:rsidRDefault="002C1717" w:rsidP="00EC3E2B">
                <w:pPr>
                  <w:rPr>
                    <w:szCs w:val="24"/>
                  </w:rPr>
                </w:pPr>
                <w:r w:rsidRPr="00FC452F">
                  <w:rPr>
                    <w:rFonts w:ascii="MS Gothic" w:eastAsia="MS Gothic" w:hAnsi="MS Gothic" w:hint="eastAsia"/>
                    <w:szCs w:val="24"/>
                  </w:rPr>
                  <w:t>☐</w:t>
                </w:r>
              </w:p>
            </w:tc>
          </w:sdtContent>
        </w:sdt>
        <w:tc>
          <w:tcPr>
            <w:tcW w:w="4311" w:type="dxa"/>
            <w:gridSpan w:val="2"/>
          </w:tcPr>
          <w:p w14:paraId="016EB16F" w14:textId="77777777" w:rsidR="002C1717" w:rsidRPr="00FC452F" w:rsidRDefault="002C1717" w:rsidP="00EC3E2B">
            <w:r w:rsidRPr="00FC452F">
              <w:rPr>
                <w:rFonts w:asciiTheme="minorHAnsi" w:hAnsiTheme="minorHAnsi"/>
                <w:szCs w:val="24"/>
              </w:rPr>
              <w:t>Extension of existing project</w:t>
            </w:r>
          </w:p>
        </w:tc>
        <w:sdt>
          <w:sdtPr>
            <w:rPr>
              <w:szCs w:val="24"/>
            </w:rPr>
            <w:id w:val="1715845752"/>
            <w14:checkbox>
              <w14:checked w14:val="1"/>
              <w14:checkedState w14:val="2612" w14:font="MS Gothic"/>
              <w14:uncheckedState w14:val="2610" w14:font="MS Gothic"/>
            </w14:checkbox>
          </w:sdtPr>
          <w:sdtEndPr/>
          <w:sdtContent>
            <w:tc>
              <w:tcPr>
                <w:tcW w:w="586" w:type="dxa"/>
              </w:tcPr>
              <w:p w14:paraId="0E99A7D3" w14:textId="791A2451" w:rsidR="002C1717" w:rsidRPr="00FC452F" w:rsidRDefault="009675D0" w:rsidP="00EC3E2B">
                <w:pPr>
                  <w:rPr>
                    <w:szCs w:val="24"/>
                  </w:rPr>
                </w:pPr>
                <w:r>
                  <w:rPr>
                    <w:rFonts w:ascii="MS Gothic" w:eastAsia="MS Gothic" w:hAnsi="MS Gothic" w:hint="eastAsia"/>
                    <w:szCs w:val="24"/>
                  </w:rPr>
                  <w:t>☒</w:t>
                </w:r>
              </w:p>
            </w:tc>
          </w:sdtContent>
        </w:sdt>
        <w:tc>
          <w:tcPr>
            <w:tcW w:w="4477" w:type="dxa"/>
          </w:tcPr>
          <w:p w14:paraId="37C7FB7B" w14:textId="77777777" w:rsidR="002C1717" w:rsidRPr="00FC452F" w:rsidRDefault="002C1717" w:rsidP="00EC3E2B">
            <w:pPr>
              <w:rPr>
                <w:szCs w:val="24"/>
              </w:rPr>
            </w:pPr>
            <w:r w:rsidRPr="00FC452F">
              <w:rPr>
                <w:rFonts w:asciiTheme="minorHAnsi" w:hAnsiTheme="minorHAnsi"/>
                <w:szCs w:val="24"/>
              </w:rPr>
              <w:t>Extension of existing activity</w:t>
            </w:r>
          </w:p>
        </w:tc>
      </w:tr>
      <w:tr w:rsidR="00FC452F" w:rsidRPr="00FC452F" w14:paraId="2FB21F11" w14:textId="77777777" w:rsidTr="005326AD">
        <w:tc>
          <w:tcPr>
            <w:tcW w:w="9975" w:type="dxa"/>
            <w:gridSpan w:val="5"/>
            <w:shd w:val="clear" w:color="auto" w:fill="8DB3E2" w:themeFill="text2" w:themeFillTint="66"/>
          </w:tcPr>
          <w:p w14:paraId="5006CB4D" w14:textId="77777777" w:rsidR="002C1717" w:rsidRPr="00FC452F" w:rsidRDefault="002C1717" w:rsidP="002C1717">
            <w:pPr>
              <w:rPr>
                <w:rFonts w:asciiTheme="minorHAnsi" w:hAnsiTheme="minorHAnsi"/>
                <w:b/>
                <w:szCs w:val="24"/>
              </w:rPr>
            </w:pPr>
            <w:r w:rsidRPr="00FC452F">
              <w:rPr>
                <w:rFonts w:asciiTheme="minorHAnsi" w:hAnsiTheme="minorHAnsi"/>
                <w:b/>
                <w:szCs w:val="24"/>
              </w:rPr>
              <w:t>Purpose</w:t>
            </w:r>
          </w:p>
        </w:tc>
      </w:tr>
      <w:tr w:rsidR="00FC452F" w:rsidRPr="00FC452F" w14:paraId="335A5A10" w14:textId="77777777" w:rsidTr="005326AD">
        <w:tc>
          <w:tcPr>
            <w:tcW w:w="9975" w:type="dxa"/>
            <w:gridSpan w:val="5"/>
            <w:tcBorders>
              <w:bottom w:val="single" w:sz="4" w:space="0" w:color="auto"/>
            </w:tcBorders>
            <w:shd w:val="clear" w:color="auto" w:fill="FFFFFF" w:themeFill="background1"/>
          </w:tcPr>
          <w:p w14:paraId="3C62BF86" w14:textId="6A1FB9A1" w:rsidR="002C1717" w:rsidRPr="00F30C36" w:rsidRDefault="009675D0" w:rsidP="00DF009D">
            <w:pPr>
              <w:spacing w:after="240"/>
              <w:rPr>
                <w:sz w:val="22"/>
              </w:rPr>
            </w:pPr>
            <w:r w:rsidRPr="009675D0">
              <w:rPr>
                <w:sz w:val="22"/>
              </w:rPr>
              <w:t xml:space="preserve">The metadata glossary is intended to be a central and definitive source for the terms and definitions contained in the various statistical metadata standards managed under HLG-MOS (GSIM, GSBPM, GAMSO, and CSPA). The glossary will also serve as the source of disambiguation between the same spellings with (slightly) different meanings contained across the standards (homographs), and will serve as the source of identifying terms of different spellings with similar or the same meanings across the standards (synonyms). </w:t>
            </w:r>
            <w:r w:rsidR="00DF009D">
              <w:rPr>
                <w:sz w:val="22"/>
              </w:rPr>
              <w:t>Based on work i</w:t>
            </w:r>
            <w:r w:rsidRPr="009675D0">
              <w:rPr>
                <w:sz w:val="22"/>
              </w:rPr>
              <w:t>n 2016</w:t>
            </w:r>
            <w:r w:rsidR="0016326F">
              <w:rPr>
                <w:sz w:val="22"/>
              </w:rPr>
              <w:t>,</w:t>
            </w:r>
            <w:r w:rsidRPr="009675D0">
              <w:rPr>
                <w:sz w:val="22"/>
              </w:rPr>
              <w:t xml:space="preserve"> 2017</w:t>
            </w:r>
            <w:r w:rsidR="00DF009D">
              <w:rPr>
                <w:sz w:val="22"/>
              </w:rPr>
              <w:t>,</w:t>
            </w:r>
            <w:r w:rsidR="0016326F">
              <w:rPr>
                <w:sz w:val="22"/>
              </w:rPr>
              <w:t xml:space="preserve"> and 2019</w:t>
            </w:r>
            <w:r w:rsidRPr="009675D0">
              <w:rPr>
                <w:sz w:val="22"/>
              </w:rPr>
              <w:t xml:space="preserve">, </w:t>
            </w:r>
            <w:r w:rsidR="00DF009D">
              <w:rPr>
                <w:sz w:val="22"/>
              </w:rPr>
              <w:t xml:space="preserve">the </w:t>
            </w:r>
            <w:r w:rsidRPr="009675D0">
              <w:rPr>
                <w:sz w:val="22"/>
              </w:rPr>
              <w:t xml:space="preserve">metadata glossary </w:t>
            </w:r>
            <w:r w:rsidR="00DF009D">
              <w:rPr>
                <w:sz w:val="22"/>
              </w:rPr>
              <w:t>now includes terms</w:t>
            </w:r>
            <w:r w:rsidRPr="009675D0">
              <w:rPr>
                <w:sz w:val="22"/>
              </w:rPr>
              <w:t xml:space="preserve"> for GAMSO</w:t>
            </w:r>
            <w:r w:rsidR="0016326F">
              <w:rPr>
                <w:sz w:val="22"/>
              </w:rPr>
              <w:t>,</w:t>
            </w:r>
            <w:r w:rsidR="00DF009D">
              <w:rPr>
                <w:sz w:val="22"/>
              </w:rPr>
              <w:t xml:space="preserve"> </w:t>
            </w:r>
            <w:r w:rsidRPr="009675D0">
              <w:rPr>
                <w:sz w:val="22"/>
              </w:rPr>
              <w:t>GSBPM phases</w:t>
            </w:r>
            <w:r w:rsidR="0016326F">
              <w:rPr>
                <w:sz w:val="22"/>
              </w:rPr>
              <w:t xml:space="preserve"> and part of the GSIM information objects</w:t>
            </w:r>
            <w:r w:rsidRPr="009675D0">
              <w:rPr>
                <w:sz w:val="22"/>
              </w:rPr>
              <w:t>. The purpose</w:t>
            </w:r>
            <w:r w:rsidR="00B3335E">
              <w:rPr>
                <w:sz w:val="22"/>
              </w:rPr>
              <w:t>s</w:t>
            </w:r>
            <w:r w:rsidRPr="009675D0">
              <w:rPr>
                <w:sz w:val="22"/>
              </w:rPr>
              <w:t xml:space="preserve"> of this activity </w:t>
            </w:r>
            <w:r w:rsidR="00B3335E">
              <w:rPr>
                <w:sz w:val="22"/>
              </w:rPr>
              <w:t>are to</w:t>
            </w:r>
            <w:r w:rsidRPr="009675D0">
              <w:rPr>
                <w:sz w:val="22"/>
              </w:rPr>
              <w:t xml:space="preserve"> </w:t>
            </w:r>
            <w:r w:rsidR="00664ADC">
              <w:rPr>
                <w:sz w:val="22"/>
              </w:rPr>
              <w:t>complete</w:t>
            </w:r>
            <w:r w:rsidR="0016326F">
              <w:rPr>
                <w:sz w:val="22"/>
              </w:rPr>
              <w:t xml:space="preserve"> the </w:t>
            </w:r>
            <w:r w:rsidR="00BE781B">
              <w:rPr>
                <w:sz w:val="22"/>
              </w:rPr>
              <w:t xml:space="preserve">glossary </w:t>
            </w:r>
            <w:r w:rsidR="0016326F">
              <w:rPr>
                <w:sz w:val="22"/>
              </w:rPr>
              <w:t xml:space="preserve">work </w:t>
            </w:r>
            <w:r w:rsidR="00BE781B">
              <w:rPr>
                <w:sz w:val="22"/>
              </w:rPr>
              <w:t>for the rest of</w:t>
            </w:r>
            <w:r w:rsidR="0016326F">
              <w:rPr>
                <w:sz w:val="22"/>
              </w:rPr>
              <w:t xml:space="preserve"> GSIM information objects and </w:t>
            </w:r>
            <w:r w:rsidRPr="009675D0">
              <w:rPr>
                <w:sz w:val="22"/>
              </w:rPr>
              <w:t>provide a unified glossary for GSIM, GSBPM</w:t>
            </w:r>
            <w:r w:rsidR="00DF009D">
              <w:rPr>
                <w:sz w:val="22"/>
              </w:rPr>
              <w:t>,</w:t>
            </w:r>
            <w:r w:rsidR="0016326F">
              <w:rPr>
                <w:sz w:val="22"/>
              </w:rPr>
              <w:t xml:space="preserve"> and</w:t>
            </w:r>
            <w:r w:rsidR="0016326F" w:rsidRPr="009675D0">
              <w:rPr>
                <w:sz w:val="22"/>
              </w:rPr>
              <w:t xml:space="preserve"> </w:t>
            </w:r>
            <w:r w:rsidRPr="009675D0">
              <w:rPr>
                <w:sz w:val="22"/>
              </w:rPr>
              <w:t>GAMSO.</w:t>
            </w:r>
            <w:r w:rsidR="00DF009D">
              <w:rPr>
                <w:sz w:val="22"/>
              </w:rPr>
              <w:t xml:space="preserve"> Terms from CSPA will be added if needed.</w:t>
            </w:r>
          </w:p>
        </w:tc>
      </w:tr>
      <w:tr w:rsidR="00FC452F" w:rsidRPr="00FC452F" w14:paraId="5C83E6D5" w14:textId="77777777" w:rsidTr="005326AD">
        <w:tc>
          <w:tcPr>
            <w:tcW w:w="9975" w:type="dxa"/>
            <w:gridSpan w:val="5"/>
            <w:shd w:val="clear" w:color="auto" w:fill="8DB3E2" w:themeFill="text2" w:themeFillTint="66"/>
          </w:tcPr>
          <w:p w14:paraId="2C3DDE3F" w14:textId="77777777" w:rsidR="002C1717" w:rsidRPr="00FC452F" w:rsidRDefault="002C1717" w:rsidP="002C1717">
            <w:pPr>
              <w:rPr>
                <w:b/>
                <w:szCs w:val="24"/>
              </w:rPr>
            </w:pPr>
            <w:r w:rsidRPr="00FC452F">
              <w:rPr>
                <w:b/>
                <w:szCs w:val="24"/>
              </w:rPr>
              <w:t>Description of the activity</w:t>
            </w:r>
          </w:p>
        </w:tc>
      </w:tr>
      <w:tr w:rsidR="00FC452F" w:rsidRPr="00FC452F" w14:paraId="4572885D" w14:textId="77777777" w:rsidTr="005326AD">
        <w:tc>
          <w:tcPr>
            <w:tcW w:w="9975" w:type="dxa"/>
            <w:gridSpan w:val="5"/>
            <w:shd w:val="clear" w:color="auto" w:fill="auto"/>
          </w:tcPr>
          <w:p w14:paraId="72511A1F" w14:textId="798874EA" w:rsidR="009675D0" w:rsidRPr="009675D0" w:rsidRDefault="009675D0" w:rsidP="009675D0">
            <w:pPr>
              <w:spacing w:after="120"/>
              <w:rPr>
                <w:sz w:val="22"/>
              </w:rPr>
            </w:pPr>
            <w:r w:rsidRPr="009675D0">
              <w:rPr>
                <w:sz w:val="22"/>
              </w:rPr>
              <w:t>To conduct the work, group participants bring their knowledge of statistical practice and the expertise around the particular standards under consideration. This deep understanding allows group members to analyse definitions, identify nuances between similar ideas, and arrive at consensus</w:t>
            </w:r>
            <w:r w:rsidR="00B3335E">
              <w:rPr>
                <w:sz w:val="22"/>
              </w:rPr>
              <w:t xml:space="preserve"> </w:t>
            </w:r>
            <w:r w:rsidRPr="009675D0">
              <w:rPr>
                <w:sz w:val="22"/>
              </w:rPr>
              <w:t xml:space="preserve">wording </w:t>
            </w:r>
            <w:r w:rsidR="00B3335E" w:rsidRPr="009675D0">
              <w:rPr>
                <w:sz w:val="22"/>
              </w:rPr>
              <w:t xml:space="preserve">(among the group) </w:t>
            </w:r>
            <w:r w:rsidRPr="009675D0">
              <w:rPr>
                <w:sz w:val="22"/>
              </w:rPr>
              <w:t>that captures and conveys the intended meaning.</w:t>
            </w:r>
            <w:r w:rsidR="00DF009D">
              <w:rPr>
                <w:sz w:val="22"/>
              </w:rPr>
              <w:t xml:space="preserve"> When the technical meaning for a term is questioned, the group creates an issue for the respective standards group to consider.</w:t>
            </w:r>
          </w:p>
          <w:p w14:paraId="6B5D6206" w14:textId="3ECA6585" w:rsidR="00AA3D98" w:rsidRDefault="009675D0" w:rsidP="009675D0">
            <w:pPr>
              <w:spacing w:after="120"/>
              <w:rPr>
                <w:sz w:val="22"/>
              </w:rPr>
            </w:pPr>
            <w:r w:rsidRPr="009675D0">
              <w:rPr>
                <w:sz w:val="22"/>
              </w:rPr>
              <w:t>The output of the Metadata Glossary Group will be an alphabetically organized list o</w:t>
            </w:r>
            <w:r w:rsidR="00DF009D">
              <w:rPr>
                <w:sz w:val="22"/>
              </w:rPr>
              <w:t>f</w:t>
            </w:r>
            <w:r w:rsidRPr="009675D0">
              <w:rPr>
                <w:sz w:val="22"/>
              </w:rPr>
              <w:t xml:space="preserve"> terms, their definitions, sources for the definitions, source of the term (in which standard(s) does it appear), explanatory text that further contextualizes the meaning, and references to other similar, broader, and narrower terms. The basic organizational (distinguished from presentational) principles applied are those for a thesaurus. </w:t>
            </w:r>
            <w:r w:rsidR="00531572">
              <w:rPr>
                <w:sz w:val="22"/>
              </w:rPr>
              <w:t xml:space="preserve"> </w:t>
            </w:r>
          </w:p>
          <w:p w14:paraId="0BDD5780" w14:textId="75A56273" w:rsidR="008218E1" w:rsidRPr="00F30C36" w:rsidRDefault="008218E1" w:rsidP="00DF009D">
            <w:pPr>
              <w:spacing w:after="120"/>
              <w:rPr>
                <w:sz w:val="22"/>
              </w:rPr>
            </w:pPr>
            <w:r>
              <w:rPr>
                <w:sz w:val="22"/>
              </w:rPr>
              <w:t xml:space="preserve">The task team has completed review of </w:t>
            </w:r>
            <w:r w:rsidR="007B5A0B">
              <w:rPr>
                <w:sz w:val="22"/>
              </w:rPr>
              <w:t xml:space="preserve">GSIM Business Group and Base Group and plans to complete the rest of the groups </w:t>
            </w:r>
            <w:r w:rsidR="00BE781B">
              <w:rPr>
                <w:sz w:val="22"/>
              </w:rPr>
              <w:t>by early</w:t>
            </w:r>
            <w:r w:rsidR="007B5A0B">
              <w:rPr>
                <w:sz w:val="22"/>
              </w:rPr>
              <w:t xml:space="preserve"> 2020. For the GSIM </w:t>
            </w:r>
            <w:r w:rsidR="00DF009D">
              <w:rPr>
                <w:sz w:val="22"/>
              </w:rPr>
              <w:t>terms</w:t>
            </w:r>
            <w:r w:rsidR="007B5A0B">
              <w:rPr>
                <w:sz w:val="22"/>
              </w:rPr>
              <w:t xml:space="preserve"> the task team thinks unclear or need improvement, the team is documenting issues and proposals for </w:t>
            </w:r>
            <w:r w:rsidR="00DF009D">
              <w:rPr>
                <w:sz w:val="22"/>
              </w:rPr>
              <w:t xml:space="preserve">the </w:t>
            </w:r>
            <w:r w:rsidR="007B5A0B">
              <w:rPr>
                <w:sz w:val="22"/>
              </w:rPr>
              <w:t>next GSIM revision.</w:t>
            </w:r>
          </w:p>
        </w:tc>
      </w:tr>
      <w:tr w:rsidR="00FC452F" w:rsidRPr="00FC452F" w14:paraId="7D521E8A" w14:textId="77777777" w:rsidTr="005326AD">
        <w:tc>
          <w:tcPr>
            <w:tcW w:w="9975" w:type="dxa"/>
            <w:gridSpan w:val="5"/>
            <w:shd w:val="clear" w:color="auto" w:fill="8DB3E2" w:themeFill="text2" w:themeFillTint="66"/>
          </w:tcPr>
          <w:p w14:paraId="55E640D5" w14:textId="77777777" w:rsidR="002C1717" w:rsidRPr="00FC452F" w:rsidRDefault="002C1717" w:rsidP="002C1717">
            <w:pPr>
              <w:rPr>
                <w:b/>
                <w:szCs w:val="24"/>
              </w:rPr>
            </w:pPr>
            <w:r w:rsidRPr="00FC452F">
              <w:rPr>
                <w:b/>
                <w:szCs w:val="24"/>
              </w:rPr>
              <w:t>Alternatives considered</w:t>
            </w:r>
          </w:p>
        </w:tc>
      </w:tr>
      <w:tr w:rsidR="00FC452F" w:rsidRPr="00FC452F" w14:paraId="6490BEEB" w14:textId="77777777" w:rsidTr="005326AD">
        <w:tc>
          <w:tcPr>
            <w:tcW w:w="9975" w:type="dxa"/>
            <w:gridSpan w:val="5"/>
            <w:shd w:val="clear" w:color="auto" w:fill="auto"/>
          </w:tcPr>
          <w:p w14:paraId="79344039" w14:textId="4F12D170" w:rsidR="002C1717" w:rsidRPr="00FC452F" w:rsidRDefault="00B3335E" w:rsidP="00DF009D">
            <w:pPr>
              <w:spacing w:after="120"/>
              <w:rPr>
                <w:sz w:val="22"/>
              </w:rPr>
            </w:pPr>
            <w:r>
              <w:rPr>
                <w:sz w:val="22"/>
              </w:rPr>
              <w:t>An</w:t>
            </w:r>
            <w:r w:rsidR="009675D0" w:rsidRPr="009675D0">
              <w:rPr>
                <w:sz w:val="22"/>
              </w:rPr>
              <w:t xml:space="preserve"> alternative is not to</w:t>
            </w:r>
            <w:r w:rsidR="00DF009D">
              <w:rPr>
                <w:sz w:val="22"/>
              </w:rPr>
              <w:t xml:space="preserve"> complete the work</w:t>
            </w:r>
            <w:r>
              <w:rPr>
                <w:sz w:val="22"/>
              </w:rPr>
              <w:t xml:space="preserve">. </w:t>
            </w:r>
            <w:r w:rsidR="00C0463E">
              <w:rPr>
                <w:sz w:val="22"/>
              </w:rPr>
              <w:t>The lack of a definitive resource for terms and definitions in the standards will result</w:t>
            </w:r>
            <w:r>
              <w:rPr>
                <w:sz w:val="22"/>
              </w:rPr>
              <w:t xml:space="preserve">. Another alternative is to continue the glossary work as part of the effort to build a Core Ontology. Here, the conflation of separate activities is a detriment to both. Glossary work is fundamentally about obtaining and refining definitions of terms. Ontology work is about inter-relating the concepts defined in the Glossary and creating </w:t>
            </w:r>
            <w:r w:rsidR="00C0463E">
              <w:rPr>
                <w:sz w:val="22"/>
              </w:rPr>
              <w:t xml:space="preserve">a specially tagged file of the terms, definitions, and relationships that allows for a semantically rich query capability. </w:t>
            </w:r>
            <w:r w:rsidR="00DF009D">
              <w:rPr>
                <w:sz w:val="22"/>
              </w:rPr>
              <w:t>A decision was made to continue both groups (glossary and core ontology) separately. This appears optimal.</w:t>
            </w:r>
          </w:p>
        </w:tc>
      </w:tr>
      <w:tr w:rsidR="00FC452F" w:rsidRPr="00FC452F" w14:paraId="3629942E" w14:textId="77777777" w:rsidTr="005326AD">
        <w:tc>
          <w:tcPr>
            <w:tcW w:w="9975" w:type="dxa"/>
            <w:gridSpan w:val="5"/>
            <w:shd w:val="clear" w:color="auto" w:fill="8DB3E2" w:themeFill="text2" w:themeFillTint="66"/>
          </w:tcPr>
          <w:p w14:paraId="1FF93316" w14:textId="77777777" w:rsidR="002C1717" w:rsidRPr="00FC452F" w:rsidRDefault="002C1717" w:rsidP="002C1717">
            <w:pPr>
              <w:rPr>
                <w:rFonts w:asciiTheme="minorHAnsi" w:hAnsiTheme="minorHAnsi"/>
                <w:b/>
                <w:szCs w:val="24"/>
              </w:rPr>
            </w:pPr>
            <w:r w:rsidRPr="00FC452F">
              <w:rPr>
                <w:rFonts w:asciiTheme="minorHAnsi" w:hAnsiTheme="minorHAnsi"/>
                <w:b/>
                <w:szCs w:val="24"/>
              </w:rPr>
              <w:t>How does it relate to the HLG-MOS vision and other activities under the HLG-MOS?</w:t>
            </w:r>
          </w:p>
        </w:tc>
      </w:tr>
      <w:tr w:rsidR="00FC452F" w:rsidRPr="00FC452F" w14:paraId="04936B16" w14:textId="77777777" w:rsidTr="005326AD">
        <w:trPr>
          <w:trHeight w:val="391"/>
        </w:trPr>
        <w:tc>
          <w:tcPr>
            <w:tcW w:w="9975" w:type="dxa"/>
            <w:gridSpan w:val="5"/>
          </w:tcPr>
          <w:p w14:paraId="74268399" w14:textId="0D699A07" w:rsidR="00065E11" w:rsidRPr="00FC452F" w:rsidRDefault="009675D0" w:rsidP="00C7195E">
            <w:pPr>
              <w:spacing w:after="240"/>
              <w:rPr>
                <w:sz w:val="22"/>
              </w:rPr>
            </w:pPr>
            <w:r w:rsidRPr="009675D0">
              <w:rPr>
                <w:sz w:val="22"/>
              </w:rPr>
              <w:t xml:space="preserve">The metadata glossary will provide a more accurate and richer understanding of the terms and concepts in each of the HLG-MOS standards – GSIM, GSBPM, GAMSO, and CSPA. Time spent understanding how the standards relate to each other is greatly reduced. The ability to build more pervasive metadata driven systems within and across NSOs is enhanced, in large part due to the increased ability to make the standards </w:t>
            </w:r>
            <w:r w:rsidRPr="009675D0">
              <w:rPr>
                <w:sz w:val="22"/>
              </w:rPr>
              <w:lastRenderedPageBreak/>
              <w:t>work together.</w:t>
            </w:r>
            <w:r w:rsidR="00C0463E">
              <w:rPr>
                <w:sz w:val="22"/>
              </w:rPr>
              <w:t xml:space="preserve"> As input to the Core Ontology work, the glossary holds a foundational position within the family of HLG-MOS standards.</w:t>
            </w:r>
          </w:p>
        </w:tc>
      </w:tr>
      <w:tr w:rsidR="00FC452F" w:rsidRPr="00FC452F" w14:paraId="154F5332" w14:textId="77777777" w:rsidTr="005326AD">
        <w:tc>
          <w:tcPr>
            <w:tcW w:w="9975" w:type="dxa"/>
            <w:gridSpan w:val="5"/>
            <w:shd w:val="clear" w:color="auto" w:fill="8DB3E2" w:themeFill="text2" w:themeFillTint="66"/>
          </w:tcPr>
          <w:p w14:paraId="267FF10D" w14:textId="77777777" w:rsidR="002C1717" w:rsidRPr="00FC452F" w:rsidRDefault="002C1717" w:rsidP="002C1717">
            <w:pPr>
              <w:rPr>
                <w:rFonts w:asciiTheme="minorHAnsi" w:hAnsiTheme="minorHAnsi"/>
                <w:b/>
                <w:szCs w:val="24"/>
              </w:rPr>
            </w:pPr>
            <w:r w:rsidRPr="00FC452F">
              <w:rPr>
                <w:rFonts w:asciiTheme="minorHAnsi" w:hAnsiTheme="minorHAnsi"/>
                <w:b/>
                <w:szCs w:val="24"/>
              </w:rPr>
              <w:lastRenderedPageBreak/>
              <w:t>Proposed start and end dates</w:t>
            </w:r>
          </w:p>
        </w:tc>
      </w:tr>
      <w:tr w:rsidR="00FC452F" w:rsidRPr="00FC452F" w14:paraId="380BDA2E" w14:textId="77777777" w:rsidTr="002C1717">
        <w:tc>
          <w:tcPr>
            <w:tcW w:w="4686" w:type="dxa"/>
            <w:gridSpan w:val="2"/>
            <w:tcBorders>
              <w:right w:val="single" w:sz="4" w:space="0" w:color="auto"/>
            </w:tcBorders>
          </w:tcPr>
          <w:p w14:paraId="1F3765FB" w14:textId="1FF99E97" w:rsidR="002C1717" w:rsidRPr="00FC452F" w:rsidRDefault="002C1717" w:rsidP="002C1717">
            <w:pPr>
              <w:rPr>
                <w:rFonts w:asciiTheme="minorHAnsi" w:hAnsiTheme="minorHAnsi"/>
                <w:b/>
                <w:szCs w:val="24"/>
              </w:rPr>
            </w:pPr>
            <w:r w:rsidRPr="00FC452F">
              <w:rPr>
                <w:rFonts w:asciiTheme="minorHAnsi" w:hAnsiTheme="minorHAnsi"/>
                <w:b/>
                <w:szCs w:val="24"/>
              </w:rPr>
              <w:t>Start:</w:t>
            </w:r>
            <w:r w:rsidRPr="009675D0">
              <w:rPr>
                <w:rFonts w:asciiTheme="minorHAnsi" w:hAnsiTheme="minorHAnsi"/>
                <w:bCs/>
                <w:szCs w:val="24"/>
              </w:rPr>
              <w:t xml:space="preserve"> </w:t>
            </w:r>
            <w:r w:rsidR="009675D0" w:rsidRPr="009675D0">
              <w:rPr>
                <w:rFonts w:asciiTheme="minorHAnsi" w:hAnsiTheme="minorHAnsi"/>
                <w:bCs/>
                <w:sz w:val="22"/>
              </w:rPr>
              <w:t xml:space="preserve">January, </w:t>
            </w:r>
            <w:r w:rsidR="008218E1">
              <w:rPr>
                <w:rFonts w:asciiTheme="minorHAnsi" w:hAnsiTheme="minorHAnsi"/>
                <w:bCs/>
                <w:sz w:val="22"/>
              </w:rPr>
              <w:t>2020</w:t>
            </w:r>
          </w:p>
        </w:tc>
        <w:tc>
          <w:tcPr>
            <w:tcW w:w="5289" w:type="dxa"/>
            <w:gridSpan w:val="3"/>
            <w:tcBorders>
              <w:left w:val="single" w:sz="4" w:space="0" w:color="auto"/>
            </w:tcBorders>
          </w:tcPr>
          <w:p w14:paraId="2B50063B" w14:textId="255E79FF" w:rsidR="002C1717" w:rsidRPr="00FC452F" w:rsidRDefault="002C1717" w:rsidP="00DF009D">
            <w:pPr>
              <w:rPr>
                <w:rFonts w:asciiTheme="minorHAnsi" w:hAnsiTheme="minorHAnsi"/>
                <w:szCs w:val="24"/>
              </w:rPr>
            </w:pPr>
            <w:r w:rsidRPr="00FC452F">
              <w:rPr>
                <w:rFonts w:asciiTheme="minorHAnsi" w:hAnsiTheme="minorHAnsi"/>
                <w:b/>
                <w:szCs w:val="24"/>
              </w:rPr>
              <w:t xml:space="preserve">End: </w:t>
            </w:r>
            <w:r w:rsidR="00DF009D">
              <w:rPr>
                <w:rFonts w:asciiTheme="minorHAnsi" w:hAnsiTheme="minorHAnsi"/>
                <w:bCs/>
                <w:sz w:val="22"/>
              </w:rPr>
              <w:t>April</w:t>
            </w:r>
            <w:bookmarkStart w:id="0" w:name="_GoBack"/>
            <w:bookmarkEnd w:id="0"/>
            <w:r w:rsidR="009675D0" w:rsidRPr="009675D0">
              <w:rPr>
                <w:rFonts w:asciiTheme="minorHAnsi" w:hAnsiTheme="minorHAnsi"/>
                <w:bCs/>
                <w:sz w:val="22"/>
              </w:rPr>
              <w:t xml:space="preserve">, </w:t>
            </w:r>
            <w:r w:rsidR="008218E1" w:rsidRPr="009675D0">
              <w:rPr>
                <w:rFonts w:asciiTheme="minorHAnsi" w:hAnsiTheme="minorHAnsi"/>
                <w:bCs/>
                <w:sz w:val="22"/>
              </w:rPr>
              <w:t>20</w:t>
            </w:r>
            <w:r w:rsidR="008218E1">
              <w:rPr>
                <w:rFonts w:asciiTheme="minorHAnsi" w:hAnsiTheme="minorHAnsi"/>
                <w:bCs/>
                <w:sz w:val="22"/>
              </w:rPr>
              <w:t>20</w:t>
            </w:r>
          </w:p>
        </w:tc>
      </w:tr>
    </w:tbl>
    <w:p w14:paraId="44BB4B2C" w14:textId="229E14AC" w:rsidR="004E79C1" w:rsidRPr="00FC452F" w:rsidRDefault="004E79C1" w:rsidP="005326AD">
      <w:pPr>
        <w:spacing w:after="120"/>
        <w:rPr>
          <w:rFonts w:cstheme="minorHAnsi"/>
          <w:sz w:val="24"/>
          <w:szCs w:val="24"/>
          <w:lang w:val="en-US"/>
        </w:rPr>
      </w:pPr>
    </w:p>
    <w:sectPr w:rsidR="004E79C1" w:rsidRPr="00FC452F" w:rsidSect="00351862">
      <w:pgSz w:w="11906" w:h="16838"/>
      <w:pgMar w:top="1152" w:right="1152" w:bottom="1152" w:left="1152"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127B3A" w14:textId="77777777" w:rsidR="004E4F90" w:rsidRDefault="004E4F90" w:rsidP="004E4F90">
      <w:r>
        <w:separator/>
      </w:r>
    </w:p>
  </w:endnote>
  <w:endnote w:type="continuationSeparator" w:id="0">
    <w:p w14:paraId="46B946D7" w14:textId="77777777" w:rsidR="004E4F90" w:rsidRDefault="004E4F90" w:rsidP="004E4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AAD522" w14:textId="77777777" w:rsidR="004E4F90" w:rsidRDefault="004E4F90" w:rsidP="004E4F90">
      <w:r>
        <w:separator/>
      </w:r>
    </w:p>
  </w:footnote>
  <w:footnote w:type="continuationSeparator" w:id="0">
    <w:p w14:paraId="6BC1189A" w14:textId="77777777" w:rsidR="004E4F90" w:rsidRDefault="004E4F90" w:rsidP="004E4F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81BC1"/>
    <w:multiLevelType w:val="hybridMultilevel"/>
    <w:tmpl w:val="D55CA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F150B"/>
    <w:multiLevelType w:val="multilevel"/>
    <w:tmpl w:val="E1FC250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B32070"/>
    <w:multiLevelType w:val="hybridMultilevel"/>
    <w:tmpl w:val="960CB2E8"/>
    <w:lvl w:ilvl="0" w:tplc="0C07000F">
      <w:start w:val="1"/>
      <w:numFmt w:val="decimal"/>
      <w:lvlText w:val="%1."/>
      <w:lvlJc w:val="left"/>
      <w:pPr>
        <w:ind w:left="720" w:hanging="360"/>
      </w:p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2DB93F9A"/>
    <w:multiLevelType w:val="hybridMultilevel"/>
    <w:tmpl w:val="6AA4B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4AB32BF"/>
    <w:multiLevelType w:val="hybridMultilevel"/>
    <w:tmpl w:val="2AC4167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3F84190"/>
    <w:multiLevelType w:val="hybridMultilevel"/>
    <w:tmpl w:val="97C4DB2E"/>
    <w:lvl w:ilvl="0" w:tplc="E6784A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AB719E"/>
    <w:multiLevelType w:val="hybridMultilevel"/>
    <w:tmpl w:val="01207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A64FB7"/>
    <w:multiLevelType w:val="hybridMultilevel"/>
    <w:tmpl w:val="D2546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A8053B"/>
    <w:multiLevelType w:val="multilevel"/>
    <w:tmpl w:val="DDB03D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45E30F6"/>
    <w:multiLevelType w:val="multilevel"/>
    <w:tmpl w:val="98709B60"/>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b/>
        <w:i w:val="0"/>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74EE317E"/>
    <w:multiLevelType w:val="hybridMultilevel"/>
    <w:tmpl w:val="B7269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C2C0077"/>
    <w:multiLevelType w:val="multilevel"/>
    <w:tmpl w:val="15EE8A5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1"/>
  </w:num>
  <w:num w:numId="2">
    <w:abstractNumId w:val="8"/>
  </w:num>
  <w:num w:numId="3">
    <w:abstractNumId w:val="9"/>
  </w:num>
  <w:num w:numId="4">
    <w:abstractNumId w:val="1"/>
  </w:num>
  <w:num w:numId="5">
    <w:abstractNumId w:val="10"/>
  </w:num>
  <w:num w:numId="6">
    <w:abstractNumId w:val="4"/>
  </w:num>
  <w:num w:numId="7">
    <w:abstractNumId w:val="5"/>
  </w:num>
  <w:num w:numId="8">
    <w:abstractNumId w:val="2"/>
  </w:num>
  <w:num w:numId="9">
    <w:abstractNumId w:val="3"/>
  </w:num>
  <w:num w:numId="10">
    <w:abstractNumId w:val="0"/>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1B1"/>
    <w:rsid w:val="000507F4"/>
    <w:rsid w:val="00065E11"/>
    <w:rsid w:val="000736C7"/>
    <w:rsid w:val="000957FE"/>
    <w:rsid w:val="000A4666"/>
    <w:rsid w:val="000E2CBC"/>
    <w:rsid w:val="001457E5"/>
    <w:rsid w:val="0016326F"/>
    <w:rsid w:val="00172450"/>
    <w:rsid w:val="001B57E8"/>
    <w:rsid w:val="001D131C"/>
    <w:rsid w:val="001D2187"/>
    <w:rsid w:val="00212999"/>
    <w:rsid w:val="002214E1"/>
    <w:rsid w:val="00284B48"/>
    <w:rsid w:val="002C1717"/>
    <w:rsid w:val="0034288E"/>
    <w:rsid w:val="00351862"/>
    <w:rsid w:val="00397639"/>
    <w:rsid w:val="0042690E"/>
    <w:rsid w:val="004551B1"/>
    <w:rsid w:val="00483EF8"/>
    <w:rsid w:val="0049550D"/>
    <w:rsid w:val="004E4F90"/>
    <w:rsid w:val="004E79C1"/>
    <w:rsid w:val="004F373E"/>
    <w:rsid w:val="00531572"/>
    <w:rsid w:val="005326AD"/>
    <w:rsid w:val="0057785A"/>
    <w:rsid w:val="005A2F4B"/>
    <w:rsid w:val="005D5438"/>
    <w:rsid w:val="006530E5"/>
    <w:rsid w:val="00664ADC"/>
    <w:rsid w:val="007B3A7C"/>
    <w:rsid w:val="007B5A0B"/>
    <w:rsid w:val="007F20D3"/>
    <w:rsid w:val="008218E1"/>
    <w:rsid w:val="00843355"/>
    <w:rsid w:val="00885E95"/>
    <w:rsid w:val="0089169C"/>
    <w:rsid w:val="00893A42"/>
    <w:rsid w:val="008A68DA"/>
    <w:rsid w:val="0094085C"/>
    <w:rsid w:val="009675D0"/>
    <w:rsid w:val="0097630F"/>
    <w:rsid w:val="009D3DBA"/>
    <w:rsid w:val="00A31019"/>
    <w:rsid w:val="00A77F79"/>
    <w:rsid w:val="00AA3D98"/>
    <w:rsid w:val="00AC0337"/>
    <w:rsid w:val="00B04FAE"/>
    <w:rsid w:val="00B3335E"/>
    <w:rsid w:val="00B37656"/>
    <w:rsid w:val="00B87297"/>
    <w:rsid w:val="00BB2C7C"/>
    <w:rsid w:val="00BE781B"/>
    <w:rsid w:val="00C0463E"/>
    <w:rsid w:val="00C10BD6"/>
    <w:rsid w:val="00C377CC"/>
    <w:rsid w:val="00C63939"/>
    <w:rsid w:val="00C7195E"/>
    <w:rsid w:val="00C73CE2"/>
    <w:rsid w:val="00C74727"/>
    <w:rsid w:val="00CA2C85"/>
    <w:rsid w:val="00CE0BD2"/>
    <w:rsid w:val="00CE2F8B"/>
    <w:rsid w:val="00CF178E"/>
    <w:rsid w:val="00D212FB"/>
    <w:rsid w:val="00D455E4"/>
    <w:rsid w:val="00DA0AFB"/>
    <w:rsid w:val="00DD7E89"/>
    <w:rsid w:val="00DF009D"/>
    <w:rsid w:val="00E4740B"/>
    <w:rsid w:val="00EA50EF"/>
    <w:rsid w:val="00EB57B6"/>
    <w:rsid w:val="00EF0493"/>
    <w:rsid w:val="00F24557"/>
    <w:rsid w:val="00F30C36"/>
    <w:rsid w:val="00FC452F"/>
    <w:rsid w:val="00FD3B04"/>
    <w:rsid w:val="00FF565D"/>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56F8B4B"/>
  <w15:docId w15:val="{56B56191-6110-44DE-A698-4A993B2E0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51B1"/>
    <w:rPr>
      <w:rFonts w:ascii="Tahoma" w:hAnsi="Tahoma" w:cs="Tahoma"/>
      <w:sz w:val="16"/>
      <w:szCs w:val="16"/>
    </w:rPr>
  </w:style>
  <w:style w:type="character" w:customStyle="1" w:styleId="BalloonTextChar">
    <w:name w:val="Balloon Text Char"/>
    <w:basedOn w:val="DefaultParagraphFont"/>
    <w:link w:val="BalloonText"/>
    <w:uiPriority w:val="99"/>
    <w:semiHidden/>
    <w:rsid w:val="004551B1"/>
    <w:rPr>
      <w:rFonts w:ascii="Tahoma" w:hAnsi="Tahoma" w:cs="Tahoma"/>
      <w:sz w:val="16"/>
      <w:szCs w:val="16"/>
    </w:rPr>
  </w:style>
  <w:style w:type="paragraph" w:styleId="ListParagraph">
    <w:name w:val="List Paragraph"/>
    <w:basedOn w:val="Normal"/>
    <w:uiPriority w:val="34"/>
    <w:qFormat/>
    <w:rsid w:val="000507F4"/>
    <w:pPr>
      <w:ind w:left="720"/>
      <w:contextualSpacing/>
    </w:pPr>
    <w:rPr>
      <w:rFonts w:ascii="Calibri" w:hAnsi="Calibri"/>
      <w:sz w:val="24"/>
      <w:lang w:val="en-AU"/>
    </w:rPr>
  </w:style>
  <w:style w:type="table" w:styleId="TableGrid">
    <w:name w:val="Table Grid"/>
    <w:basedOn w:val="TableNormal"/>
    <w:uiPriority w:val="59"/>
    <w:rsid w:val="000507F4"/>
    <w:rPr>
      <w:rFonts w:ascii="Calibri" w:hAnsi="Calibri"/>
      <w:sz w:val="24"/>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7639"/>
  </w:style>
  <w:style w:type="character" w:styleId="CommentReference">
    <w:name w:val="annotation reference"/>
    <w:basedOn w:val="DefaultParagraphFont"/>
    <w:uiPriority w:val="99"/>
    <w:semiHidden/>
    <w:unhideWhenUsed/>
    <w:rsid w:val="0042690E"/>
    <w:rPr>
      <w:sz w:val="16"/>
      <w:szCs w:val="16"/>
    </w:rPr>
  </w:style>
  <w:style w:type="paragraph" w:styleId="CommentText">
    <w:name w:val="annotation text"/>
    <w:basedOn w:val="Normal"/>
    <w:link w:val="CommentTextChar"/>
    <w:uiPriority w:val="99"/>
    <w:semiHidden/>
    <w:unhideWhenUsed/>
    <w:rsid w:val="0042690E"/>
    <w:rPr>
      <w:sz w:val="20"/>
      <w:szCs w:val="20"/>
    </w:rPr>
  </w:style>
  <w:style w:type="character" w:customStyle="1" w:styleId="CommentTextChar">
    <w:name w:val="Comment Text Char"/>
    <w:basedOn w:val="DefaultParagraphFont"/>
    <w:link w:val="CommentText"/>
    <w:uiPriority w:val="99"/>
    <w:semiHidden/>
    <w:rsid w:val="0042690E"/>
    <w:rPr>
      <w:sz w:val="20"/>
      <w:szCs w:val="20"/>
    </w:rPr>
  </w:style>
  <w:style w:type="paragraph" w:styleId="CommentSubject">
    <w:name w:val="annotation subject"/>
    <w:basedOn w:val="CommentText"/>
    <w:next w:val="CommentText"/>
    <w:link w:val="CommentSubjectChar"/>
    <w:uiPriority w:val="99"/>
    <w:semiHidden/>
    <w:unhideWhenUsed/>
    <w:rsid w:val="0042690E"/>
    <w:rPr>
      <w:b/>
      <w:bCs/>
    </w:rPr>
  </w:style>
  <w:style w:type="character" w:customStyle="1" w:styleId="CommentSubjectChar">
    <w:name w:val="Comment Subject Char"/>
    <w:basedOn w:val="CommentTextChar"/>
    <w:link w:val="CommentSubject"/>
    <w:uiPriority w:val="99"/>
    <w:semiHidden/>
    <w:rsid w:val="0042690E"/>
    <w:rPr>
      <w:b/>
      <w:bCs/>
      <w:sz w:val="20"/>
      <w:szCs w:val="20"/>
    </w:rPr>
  </w:style>
  <w:style w:type="character" w:styleId="Hyperlink">
    <w:name w:val="Hyperlink"/>
    <w:basedOn w:val="DefaultParagraphFont"/>
    <w:uiPriority w:val="99"/>
    <w:unhideWhenUsed/>
    <w:rsid w:val="005A2F4B"/>
    <w:rPr>
      <w:color w:val="0000FF" w:themeColor="hyperlink"/>
      <w:u w:val="single"/>
    </w:rPr>
  </w:style>
  <w:style w:type="paragraph" w:styleId="Header">
    <w:name w:val="header"/>
    <w:basedOn w:val="Normal"/>
    <w:link w:val="HeaderChar"/>
    <w:uiPriority w:val="99"/>
    <w:unhideWhenUsed/>
    <w:rsid w:val="004E4F90"/>
    <w:pPr>
      <w:tabs>
        <w:tab w:val="center" w:pos="4513"/>
        <w:tab w:val="right" w:pos="9026"/>
      </w:tabs>
    </w:pPr>
  </w:style>
  <w:style w:type="character" w:customStyle="1" w:styleId="HeaderChar">
    <w:name w:val="Header Char"/>
    <w:basedOn w:val="DefaultParagraphFont"/>
    <w:link w:val="Header"/>
    <w:uiPriority w:val="99"/>
    <w:rsid w:val="004E4F90"/>
  </w:style>
  <w:style w:type="paragraph" w:styleId="Footer">
    <w:name w:val="footer"/>
    <w:basedOn w:val="Normal"/>
    <w:link w:val="FooterChar"/>
    <w:uiPriority w:val="99"/>
    <w:unhideWhenUsed/>
    <w:rsid w:val="004E4F90"/>
    <w:pPr>
      <w:tabs>
        <w:tab w:val="center" w:pos="4513"/>
        <w:tab w:val="right" w:pos="9026"/>
      </w:tabs>
    </w:pPr>
  </w:style>
  <w:style w:type="character" w:customStyle="1" w:styleId="FooterChar">
    <w:name w:val="Footer Char"/>
    <w:basedOn w:val="DefaultParagraphFont"/>
    <w:link w:val="Footer"/>
    <w:uiPriority w:val="99"/>
    <w:rsid w:val="004E4F90"/>
  </w:style>
  <w:style w:type="paragraph" w:customStyle="1" w:styleId="Standard">
    <w:name w:val="Standard"/>
    <w:qFormat/>
    <w:rsid w:val="00C63939"/>
    <w:pPr>
      <w:widowControl w:val="0"/>
      <w:suppressAutoHyphens/>
      <w:textAlignment w:val="baseline"/>
    </w:pPr>
    <w:rPr>
      <w:rFonts w:ascii="Liberation Serif" w:eastAsia="SimSun" w:hAnsi="Liberation Serif" w:cs="Arial"/>
      <w:color w:val="00000A"/>
      <w:kern w:val="2"/>
      <w:sz w:val="24"/>
      <w:szCs w:val="24"/>
      <w:lang w:val="en-US" w:eastAsia="zh-CN" w:bidi="hi-IN"/>
    </w:rPr>
  </w:style>
  <w:style w:type="paragraph" w:styleId="Revision">
    <w:name w:val="Revision"/>
    <w:hidden/>
    <w:uiPriority w:val="99"/>
    <w:semiHidden/>
    <w:rsid w:val="00C10BD6"/>
  </w:style>
  <w:style w:type="character" w:customStyle="1" w:styleId="UnresolvedMention1">
    <w:name w:val="Unresolved Mention1"/>
    <w:basedOn w:val="DefaultParagraphFont"/>
    <w:uiPriority w:val="99"/>
    <w:semiHidden/>
    <w:unhideWhenUsed/>
    <w:rsid w:val="00EF049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1843419">
      <w:bodyDiv w:val="1"/>
      <w:marLeft w:val="0"/>
      <w:marRight w:val="0"/>
      <w:marTop w:val="0"/>
      <w:marBottom w:val="0"/>
      <w:divBdr>
        <w:top w:val="none" w:sz="0" w:space="0" w:color="auto"/>
        <w:left w:val="none" w:sz="0" w:space="0" w:color="auto"/>
        <w:bottom w:val="none" w:sz="0" w:space="0" w:color="auto"/>
        <w:right w:val="none" w:sz="0" w:space="0" w:color="auto"/>
      </w:divBdr>
    </w:div>
    <w:div w:id="2043431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579</Words>
  <Characters>3302</Characters>
  <Application>Microsoft Office Word</Application>
  <DocSecurity>4</DocSecurity>
  <Lines>27</Lines>
  <Paragraphs>7</Paragraphs>
  <ScaleCrop>false</ScaleCrop>
  <HeadingPairs>
    <vt:vector size="6" baseType="variant">
      <vt:variant>
        <vt:lpstr>Title</vt:lpstr>
      </vt:variant>
      <vt:variant>
        <vt:i4>1</vt:i4>
      </vt:variant>
      <vt:variant>
        <vt:lpstr>Tittel</vt:lpstr>
      </vt:variant>
      <vt:variant>
        <vt:i4>1</vt:i4>
      </vt:variant>
      <vt:variant>
        <vt:lpstr>Titel</vt:lpstr>
      </vt:variant>
      <vt:variant>
        <vt:i4>1</vt:i4>
      </vt:variant>
    </vt:vector>
  </HeadingPairs>
  <TitlesOfParts>
    <vt:vector size="3" baseType="lpstr">
      <vt:lpstr/>
      <vt:lpstr/>
      <vt:lpstr/>
    </vt:vector>
  </TitlesOfParts>
  <Company>UNECE</Company>
  <LinksUpToDate>false</LinksUpToDate>
  <CharactersWithSpaces>3874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dc:creator>
  <cp:keywords>HLG2019; SMMU; ModernStats</cp:keywords>
  <cp:lastModifiedBy>Gillman, Daniel - BLS</cp:lastModifiedBy>
  <cp:revision>2</cp:revision>
  <dcterms:created xsi:type="dcterms:W3CDTF">2019-10-16T12:31:00Z</dcterms:created>
  <dcterms:modified xsi:type="dcterms:W3CDTF">2019-10-16T12:31:00Z</dcterms:modified>
  <cp:category>activity</cp:category>
</cp:coreProperties>
</file>