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D2C73" w14:textId="77777777" w:rsidR="00B63C2B" w:rsidRPr="00172450" w:rsidRDefault="00B63C2B" w:rsidP="00B63C2B">
      <w:r w:rsidRPr="00172450">
        <w:rPr>
          <w:noProof/>
          <w:lang w:eastAsia="en-GB"/>
        </w:rPr>
        <w:drawing>
          <wp:anchor distT="0" distB="0" distL="114300" distR="114300" simplePos="0" relativeHeight="251659264" behindDoc="0" locked="0" layoutInCell="1" allowOverlap="1" wp14:anchorId="79D3AD6D" wp14:editId="48B13385">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14:paraId="6DAF00E8" w14:textId="77777777" w:rsidR="00B63C2B" w:rsidRDefault="00B63C2B" w:rsidP="00B63C2B"/>
    <w:p w14:paraId="6DC2A8E8" w14:textId="77777777" w:rsidR="00B63C2B" w:rsidRDefault="00B63C2B" w:rsidP="00B63C2B">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Case for </w:t>
      </w:r>
      <w:r>
        <w:rPr>
          <w:rFonts w:ascii="Calibri" w:hAnsi="Calibri"/>
          <w:b/>
          <w:color w:val="FF0000"/>
          <w:sz w:val="28"/>
          <w:szCs w:val="28"/>
          <w:lang w:val="en-US"/>
        </w:rPr>
        <w:t>StatsBots</w:t>
      </w:r>
    </w:p>
    <w:p w14:paraId="5FD6CA62" w14:textId="77777777" w:rsidR="00B63C2B" w:rsidRDefault="00B63C2B" w:rsidP="00B63C2B"/>
    <w:tbl>
      <w:tblPr>
        <w:tblW w:w="9900" w:type="dxa"/>
        <w:tblInd w:w="-77" w:type="dxa"/>
        <w:tblLook w:val="01E0" w:firstRow="1" w:lastRow="1" w:firstColumn="1" w:lastColumn="1" w:noHBand="0" w:noVBand="0"/>
      </w:tblPr>
      <w:tblGrid>
        <w:gridCol w:w="9900"/>
      </w:tblGrid>
      <w:tr w:rsidR="00B63C2B" w14:paraId="1745F12B" w14:textId="77777777" w:rsidTr="00EA77BD">
        <w:tc>
          <w:tcPr>
            <w:tcW w:w="9900" w:type="dxa"/>
            <w:tcBorders>
              <w:top w:val="single" w:sz="4" w:space="0" w:color="auto"/>
              <w:left w:val="single" w:sz="4" w:space="0" w:color="auto"/>
              <w:bottom w:val="single" w:sz="4" w:space="0" w:color="auto"/>
              <w:right w:val="single" w:sz="4" w:space="0" w:color="auto"/>
            </w:tcBorders>
            <w:hideMark/>
          </w:tcPr>
          <w:p w14:paraId="4E1F066A" w14:textId="77777777" w:rsidR="00B63C2B" w:rsidRPr="004E79C1" w:rsidRDefault="00B63C2B" w:rsidP="00EA77BD">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Pr>
                <w:rFonts w:cstheme="minorHAnsi"/>
                <w:color w:val="FF0000"/>
                <w:lang w:val="en-US"/>
              </w:rPr>
              <w:t>Eric Anvar</w:t>
            </w:r>
            <w:r>
              <w:rPr>
                <w:rFonts w:cstheme="minorHAnsi"/>
                <w:lang w:val="en-US"/>
              </w:rPr>
              <w:t>, and is submitted to the HLG-MOS for their approval.</w:t>
            </w:r>
          </w:p>
        </w:tc>
      </w:tr>
    </w:tbl>
    <w:p w14:paraId="7141BE3C" w14:textId="77777777" w:rsidR="00B63C2B" w:rsidRPr="00351862" w:rsidRDefault="00B63C2B" w:rsidP="00B63C2B">
      <w:pPr>
        <w:rPr>
          <w:sz w:val="16"/>
          <w:szCs w:val="16"/>
        </w:rPr>
      </w:pPr>
    </w:p>
    <w:p w14:paraId="022BE5CF" w14:textId="77777777" w:rsidR="00B63C2B" w:rsidRPr="00351862" w:rsidRDefault="00B63C2B" w:rsidP="00B63C2B">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B63C2B" w:rsidRPr="00350F7F" w14:paraId="6C7EFEF0" w14:textId="77777777" w:rsidTr="00EA77BD">
        <w:tc>
          <w:tcPr>
            <w:tcW w:w="9975" w:type="dxa"/>
            <w:gridSpan w:val="5"/>
            <w:shd w:val="clear" w:color="auto" w:fill="8DB3E2" w:themeFill="text2" w:themeFillTint="66"/>
          </w:tcPr>
          <w:p w14:paraId="691BD9CA" w14:textId="77777777" w:rsidR="00B63C2B" w:rsidRPr="004E79C1" w:rsidRDefault="00B63C2B" w:rsidP="00EA77BD">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B63C2B" w:rsidRPr="00350F7F" w14:paraId="65FD8FAD" w14:textId="77777777" w:rsidTr="00EA77BD">
        <w:sdt>
          <w:sdtPr>
            <w:rPr>
              <w:szCs w:val="24"/>
            </w:rPr>
            <w:id w:val="-1695214778"/>
            <w14:checkbox>
              <w14:checked w14:val="0"/>
              <w14:checkedState w14:val="2612" w14:font="MS Gothic"/>
              <w14:uncheckedState w14:val="2610" w14:font="MS Gothic"/>
            </w14:checkbox>
          </w:sdtPr>
          <w:sdtEndPr/>
          <w:sdtContent>
            <w:tc>
              <w:tcPr>
                <w:tcW w:w="601" w:type="dxa"/>
              </w:tcPr>
              <w:p w14:paraId="5F0724E3" w14:textId="77777777" w:rsidR="00B63C2B" w:rsidRPr="00350F7F" w:rsidRDefault="00B63C2B" w:rsidP="00EA77BD">
                <w:pPr>
                  <w:rPr>
                    <w:szCs w:val="24"/>
                  </w:rPr>
                </w:pPr>
                <w:r>
                  <w:rPr>
                    <w:rFonts w:ascii="MS Gothic" w:eastAsia="MS Gothic" w:hAnsi="MS Gothic" w:hint="eastAsia"/>
                    <w:szCs w:val="24"/>
                  </w:rPr>
                  <w:t>☐</w:t>
                </w:r>
              </w:p>
            </w:tc>
          </w:sdtContent>
        </w:sdt>
        <w:tc>
          <w:tcPr>
            <w:tcW w:w="4311" w:type="dxa"/>
            <w:gridSpan w:val="2"/>
          </w:tcPr>
          <w:p w14:paraId="301F014A" w14:textId="77777777" w:rsidR="00B63C2B" w:rsidRPr="002C1717" w:rsidRDefault="00B63C2B" w:rsidP="00EA77BD">
            <w:pPr>
              <w:rPr>
                <w:rFonts w:asciiTheme="minorHAnsi" w:hAnsiTheme="minorHAnsi"/>
                <w:szCs w:val="24"/>
              </w:rPr>
            </w:pPr>
            <w:r>
              <w:rPr>
                <w:rFonts w:asciiTheme="minorHAnsi" w:hAnsiTheme="minorHAnsi"/>
                <w:szCs w:val="24"/>
              </w:rPr>
              <w:t>New project</w:t>
            </w:r>
          </w:p>
        </w:tc>
        <w:sdt>
          <w:sdtPr>
            <w:rPr>
              <w:szCs w:val="24"/>
            </w:rPr>
            <w:id w:val="-1061177942"/>
            <w14:checkbox>
              <w14:checked w14:val="1"/>
              <w14:checkedState w14:val="2612" w14:font="MS Gothic"/>
              <w14:uncheckedState w14:val="2610" w14:font="MS Gothic"/>
            </w14:checkbox>
          </w:sdtPr>
          <w:sdtEndPr/>
          <w:sdtContent>
            <w:tc>
              <w:tcPr>
                <w:tcW w:w="586" w:type="dxa"/>
              </w:tcPr>
              <w:p w14:paraId="30815225" w14:textId="77777777" w:rsidR="00B63C2B" w:rsidRDefault="00B63C2B" w:rsidP="00EA77BD">
                <w:pPr>
                  <w:rPr>
                    <w:szCs w:val="24"/>
                  </w:rPr>
                </w:pPr>
                <w:r>
                  <w:rPr>
                    <w:rFonts w:ascii="MS Gothic" w:eastAsia="MS Gothic" w:hAnsi="MS Gothic" w:hint="eastAsia"/>
                    <w:szCs w:val="24"/>
                  </w:rPr>
                  <w:t>☒</w:t>
                </w:r>
              </w:p>
            </w:tc>
          </w:sdtContent>
        </w:sdt>
        <w:tc>
          <w:tcPr>
            <w:tcW w:w="4477" w:type="dxa"/>
          </w:tcPr>
          <w:p w14:paraId="6C391C3F" w14:textId="77777777" w:rsidR="00B63C2B" w:rsidRPr="00350F7F" w:rsidRDefault="00B63C2B" w:rsidP="00EA77BD">
            <w:pPr>
              <w:rPr>
                <w:rFonts w:asciiTheme="minorHAnsi" w:hAnsiTheme="minorHAnsi"/>
                <w:szCs w:val="24"/>
              </w:rPr>
            </w:pPr>
            <w:r>
              <w:rPr>
                <w:rFonts w:asciiTheme="minorHAnsi" w:hAnsiTheme="minorHAnsi"/>
                <w:szCs w:val="24"/>
              </w:rPr>
              <w:t>New activity</w:t>
            </w:r>
          </w:p>
        </w:tc>
      </w:tr>
      <w:tr w:rsidR="00B63C2B" w14:paraId="05A47F0C" w14:textId="77777777" w:rsidTr="00EA77BD">
        <w:sdt>
          <w:sdtPr>
            <w:rPr>
              <w:szCs w:val="24"/>
            </w:rPr>
            <w:id w:val="-1361590463"/>
            <w14:checkbox>
              <w14:checked w14:val="0"/>
              <w14:checkedState w14:val="2612" w14:font="MS Gothic"/>
              <w14:uncheckedState w14:val="2610" w14:font="MS Gothic"/>
            </w14:checkbox>
          </w:sdtPr>
          <w:sdtEndPr/>
          <w:sdtContent>
            <w:tc>
              <w:tcPr>
                <w:tcW w:w="601" w:type="dxa"/>
              </w:tcPr>
              <w:p w14:paraId="4B7DC42D" w14:textId="77777777" w:rsidR="00B63C2B" w:rsidRPr="00350F7F" w:rsidRDefault="00B63C2B" w:rsidP="00EA77BD">
                <w:pPr>
                  <w:rPr>
                    <w:szCs w:val="24"/>
                  </w:rPr>
                </w:pPr>
                <w:r>
                  <w:rPr>
                    <w:rFonts w:ascii="MS Gothic" w:eastAsia="MS Gothic" w:hAnsi="MS Gothic" w:hint="eastAsia"/>
                    <w:szCs w:val="24"/>
                  </w:rPr>
                  <w:t>☐</w:t>
                </w:r>
              </w:p>
            </w:tc>
          </w:sdtContent>
        </w:sdt>
        <w:tc>
          <w:tcPr>
            <w:tcW w:w="4311" w:type="dxa"/>
            <w:gridSpan w:val="2"/>
          </w:tcPr>
          <w:p w14:paraId="32DBD481" w14:textId="77777777" w:rsidR="00B63C2B" w:rsidRPr="002C1717" w:rsidRDefault="00B63C2B" w:rsidP="00EA77BD">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367430C1" w14:textId="77777777" w:rsidR="00B63C2B" w:rsidRDefault="00B63C2B" w:rsidP="00EA77BD">
                <w:pPr>
                  <w:rPr>
                    <w:szCs w:val="24"/>
                  </w:rPr>
                </w:pPr>
                <w:r>
                  <w:rPr>
                    <w:rFonts w:ascii="MS Gothic" w:eastAsia="MS Gothic" w:hAnsi="MS Gothic" w:hint="eastAsia"/>
                    <w:szCs w:val="24"/>
                  </w:rPr>
                  <w:t>☐</w:t>
                </w:r>
              </w:p>
            </w:tc>
          </w:sdtContent>
        </w:sdt>
        <w:tc>
          <w:tcPr>
            <w:tcW w:w="4477" w:type="dxa"/>
          </w:tcPr>
          <w:p w14:paraId="227F386D" w14:textId="77777777" w:rsidR="00B63C2B" w:rsidRDefault="00B63C2B" w:rsidP="00EA77BD">
            <w:pPr>
              <w:rPr>
                <w:szCs w:val="24"/>
              </w:rPr>
            </w:pPr>
            <w:r>
              <w:rPr>
                <w:rFonts w:asciiTheme="minorHAnsi" w:hAnsiTheme="minorHAnsi"/>
                <w:szCs w:val="24"/>
              </w:rPr>
              <w:t>Extension of existing activity</w:t>
            </w:r>
          </w:p>
        </w:tc>
      </w:tr>
      <w:tr w:rsidR="00B63C2B" w14:paraId="2DC6B7CF" w14:textId="77777777" w:rsidTr="00EA77BD">
        <w:tc>
          <w:tcPr>
            <w:tcW w:w="4912" w:type="dxa"/>
            <w:gridSpan w:val="3"/>
          </w:tcPr>
          <w:p w14:paraId="12AAB3D9" w14:textId="77777777" w:rsidR="00B63C2B" w:rsidRDefault="00B63C2B" w:rsidP="00EA77BD">
            <w:pPr>
              <w:rPr>
                <w:i/>
                <w:iCs/>
                <w:color w:val="A6A6A6" w:themeColor="background1" w:themeShade="A6"/>
                <w:sz w:val="22"/>
              </w:rPr>
            </w:pPr>
            <w:r w:rsidRPr="002C1717">
              <w:rPr>
                <w:i/>
                <w:iCs/>
                <w:color w:val="A6A6A6" w:themeColor="background1" w:themeShade="A6"/>
                <w:sz w:val="22"/>
              </w:rPr>
              <w:t>Projects are undertaken by separate project teams. Projects are expected to produce a significant contribution to achieving the HLG-MOS vision</w:t>
            </w:r>
          </w:p>
          <w:p w14:paraId="39C2400F" w14:textId="77777777" w:rsidR="00B63C2B" w:rsidRPr="00350F7F" w:rsidRDefault="00B63C2B" w:rsidP="00EA77BD">
            <w:pPr>
              <w:rPr>
                <w:rFonts w:asciiTheme="minorHAnsi" w:hAnsiTheme="minorHAnsi"/>
                <w:szCs w:val="24"/>
              </w:rPr>
            </w:pPr>
          </w:p>
        </w:tc>
        <w:tc>
          <w:tcPr>
            <w:tcW w:w="5063" w:type="dxa"/>
            <w:gridSpan w:val="2"/>
          </w:tcPr>
          <w:p w14:paraId="6C204A13" w14:textId="77777777" w:rsidR="00B63C2B" w:rsidRPr="002C1717" w:rsidRDefault="00B63C2B" w:rsidP="00EA77BD">
            <w:pPr>
              <w:spacing w:after="240"/>
              <w:rPr>
                <w:i/>
                <w:iCs/>
                <w:color w:val="A6A6A6" w:themeColor="background1" w:themeShade="A6"/>
                <w:sz w:val="22"/>
              </w:rPr>
            </w:pPr>
            <w:r w:rsidRPr="002C1717">
              <w:rPr>
                <w:i/>
                <w:iCs/>
                <w:color w:val="A6A6A6" w:themeColor="background1" w:themeShade="A6"/>
                <w:sz w:val="22"/>
              </w:rPr>
              <w:t>Activities are undertaken by Modernisation Groups. These activities produce smaller, more detailed outputs to help achieve the HLG-MOS vision</w:t>
            </w:r>
          </w:p>
        </w:tc>
      </w:tr>
      <w:tr w:rsidR="00B63C2B" w14:paraId="2B0E10C2" w14:textId="77777777" w:rsidTr="00EA77BD">
        <w:tc>
          <w:tcPr>
            <w:tcW w:w="9975" w:type="dxa"/>
            <w:gridSpan w:val="5"/>
          </w:tcPr>
          <w:p w14:paraId="3B86523F" w14:textId="77777777" w:rsidR="00B63C2B" w:rsidRPr="002C1717" w:rsidRDefault="00B63C2B" w:rsidP="00EA77BD">
            <w:pPr>
              <w:spacing w:after="240"/>
              <w:rPr>
                <w:i/>
                <w:iCs/>
                <w:color w:val="A6A6A6" w:themeColor="background1" w:themeShade="A6"/>
              </w:rPr>
            </w:pPr>
            <w:r>
              <w:rPr>
                <w:i/>
                <w:iCs/>
                <w:color w:val="A6A6A6" w:themeColor="background1" w:themeShade="A6"/>
                <w:sz w:val="22"/>
              </w:rPr>
              <w:t xml:space="preserve">See here for more details: </w:t>
            </w:r>
            <w:r w:rsidRPr="00065E11">
              <w:rPr>
                <w:i/>
                <w:iCs/>
                <w:color w:val="A6A6A6" w:themeColor="background1" w:themeShade="A6"/>
                <w:sz w:val="22"/>
              </w:rPr>
              <w:t>https://statswiki.unece.org/display/hlgbas/HLG-MOS+Strategy</w:t>
            </w:r>
          </w:p>
        </w:tc>
      </w:tr>
      <w:tr w:rsidR="00B63C2B" w:rsidRPr="00350F7F" w14:paraId="4D6238B5" w14:textId="77777777" w:rsidTr="00EA77BD">
        <w:tc>
          <w:tcPr>
            <w:tcW w:w="9975" w:type="dxa"/>
            <w:gridSpan w:val="5"/>
            <w:shd w:val="clear" w:color="auto" w:fill="8DB3E2" w:themeFill="text2" w:themeFillTint="66"/>
          </w:tcPr>
          <w:p w14:paraId="55A59C18" w14:textId="77777777" w:rsidR="00B63C2B" w:rsidRPr="004E79C1" w:rsidRDefault="00B63C2B" w:rsidP="00EA77BD">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B63C2B" w:rsidRPr="00350F7F" w14:paraId="5260664C" w14:textId="77777777" w:rsidTr="00EA77BD">
        <w:tc>
          <w:tcPr>
            <w:tcW w:w="9975" w:type="dxa"/>
            <w:gridSpan w:val="5"/>
            <w:tcBorders>
              <w:bottom w:val="single" w:sz="4" w:space="0" w:color="auto"/>
            </w:tcBorders>
            <w:shd w:val="clear" w:color="auto" w:fill="FFFFFF" w:themeFill="background1"/>
          </w:tcPr>
          <w:p w14:paraId="761D79FD" w14:textId="77777777" w:rsidR="00B63C2B" w:rsidRDefault="00B63C2B" w:rsidP="00EA77BD">
            <w:pPr>
              <w:spacing w:after="240"/>
              <w:rPr>
                <w:rFonts w:cs="Calibri"/>
                <w:sz w:val="22"/>
              </w:rPr>
            </w:pPr>
            <w:r>
              <w:rPr>
                <w:rFonts w:cs="Calibri"/>
                <w:sz w:val="22"/>
              </w:rPr>
              <w:t xml:space="preserve">Data deluge continues to grow at an </w:t>
            </w:r>
            <w:r w:rsidRPr="00642D7A">
              <w:rPr>
                <w:rFonts w:cs="Calibri"/>
                <w:sz w:val="22"/>
              </w:rPr>
              <w:t>exponentially</w:t>
            </w:r>
            <w:r>
              <w:rPr>
                <w:rFonts w:cs="Calibri"/>
                <w:sz w:val="22"/>
              </w:rPr>
              <w:t xml:space="preserve"> rate where no longer </w:t>
            </w:r>
            <w:r w:rsidRPr="00660EB6">
              <w:rPr>
                <w:rFonts w:cs="Calibri"/>
                <w:sz w:val="22"/>
              </w:rPr>
              <w:t>Statistical organisations, at n</w:t>
            </w:r>
            <w:r>
              <w:rPr>
                <w:rFonts w:cs="Calibri"/>
                <w:sz w:val="22"/>
              </w:rPr>
              <w:t xml:space="preserve">ational and international levels, being the main source for </w:t>
            </w:r>
            <w:r w:rsidRPr="00660EB6">
              <w:rPr>
                <w:rFonts w:cs="Calibri"/>
                <w:sz w:val="22"/>
              </w:rPr>
              <w:t>data</w:t>
            </w:r>
            <w:r>
              <w:rPr>
                <w:rFonts w:cs="Calibri"/>
                <w:sz w:val="22"/>
              </w:rPr>
              <w:t xml:space="preserve"> that feeds the policy making machine. This growth, driven by user demand for data,</w:t>
            </w:r>
            <w:r w:rsidRPr="00660EB6">
              <w:rPr>
                <w:rFonts w:cs="Calibri"/>
                <w:sz w:val="22"/>
              </w:rPr>
              <w:t xml:space="preserve"> </w:t>
            </w:r>
            <w:r w:rsidRPr="00642D7A">
              <w:rPr>
                <w:rFonts w:cs="Calibri"/>
                <w:sz w:val="22"/>
              </w:rPr>
              <w:t>where users have the ability to search and consume information of any kind through online channels and digital devices</w:t>
            </w:r>
            <w:r w:rsidRPr="00660EB6">
              <w:rPr>
                <w:rFonts w:cs="Calibri"/>
                <w:sz w:val="22"/>
              </w:rPr>
              <w:t xml:space="preserve">, </w:t>
            </w:r>
            <w:r>
              <w:rPr>
                <w:rFonts w:cs="Calibri"/>
                <w:sz w:val="22"/>
              </w:rPr>
              <w:t xml:space="preserve">calls for a </w:t>
            </w:r>
            <w:r w:rsidRPr="00660EB6">
              <w:rPr>
                <w:rFonts w:cs="Calibri"/>
                <w:sz w:val="22"/>
              </w:rPr>
              <w:t xml:space="preserve">need to innovate in the dissemination of </w:t>
            </w:r>
            <w:r>
              <w:rPr>
                <w:rFonts w:cs="Calibri"/>
                <w:sz w:val="22"/>
              </w:rPr>
              <w:t xml:space="preserve">official </w:t>
            </w:r>
            <w:r w:rsidRPr="00660EB6">
              <w:rPr>
                <w:rFonts w:cs="Calibri"/>
                <w:sz w:val="22"/>
              </w:rPr>
              <w:t>statistics</w:t>
            </w:r>
            <w:r>
              <w:rPr>
                <w:rFonts w:cs="Calibri"/>
                <w:sz w:val="22"/>
              </w:rPr>
              <w:t xml:space="preserve">, so as to </w:t>
            </w:r>
            <w:r w:rsidRPr="00994A01">
              <w:rPr>
                <w:rFonts w:cs="Calibri"/>
                <w:i/>
                <w:sz w:val="22"/>
              </w:rPr>
              <w:t>bring reference facts to the conversation</w:t>
            </w:r>
            <w:r w:rsidRPr="00660EB6">
              <w:rPr>
                <w:rFonts w:cs="Calibri"/>
                <w:sz w:val="22"/>
              </w:rPr>
              <w:t xml:space="preserve">. </w:t>
            </w:r>
          </w:p>
          <w:p w14:paraId="63DDE328" w14:textId="77777777" w:rsidR="00B63C2B" w:rsidRPr="004E4F90" w:rsidRDefault="00B63C2B" w:rsidP="00EA77BD">
            <w:pPr>
              <w:spacing w:after="240"/>
              <w:rPr>
                <w:i/>
                <w:iCs/>
                <w:color w:val="A6A6A6" w:themeColor="background1" w:themeShade="A6"/>
                <w:sz w:val="22"/>
              </w:rPr>
            </w:pPr>
            <w:r>
              <w:rPr>
                <w:rFonts w:cs="Calibri"/>
                <w:sz w:val="22"/>
              </w:rPr>
              <w:t>Statistical organisations, as producers of official statistics, must continue to e</w:t>
            </w:r>
            <w:r w:rsidRPr="00642D7A">
              <w:rPr>
                <w:rFonts w:cs="Calibri"/>
                <w:sz w:val="22"/>
              </w:rPr>
              <w:t>nsur</w:t>
            </w:r>
            <w:r>
              <w:rPr>
                <w:rFonts w:cs="Calibri"/>
                <w:sz w:val="22"/>
              </w:rPr>
              <w:t xml:space="preserve">e </w:t>
            </w:r>
            <w:r w:rsidRPr="00642D7A">
              <w:rPr>
                <w:rFonts w:cs="Calibri"/>
                <w:sz w:val="22"/>
              </w:rPr>
              <w:t xml:space="preserve">that the right </w:t>
            </w:r>
            <w:r>
              <w:rPr>
                <w:rFonts w:cs="Calibri"/>
                <w:sz w:val="22"/>
              </w:rPr>
              <w:t>data</w:t>
            </w:r>
            <w:r w:rsidRPr="00642D7A">
              <w:rPr>
                <w:rFonts w:cs="Calibri"/>
                <w:sz w:val="22"/>
              </w:rPr>
              <w:t xml:space="preserve"> is available to the right person, at the right time, in the right way</w:t>
            </w:r>
            <w:r>
              <w:rPr>
                <w:rFonts w:cs="Calibri"/>
                <w:sz w:val="22"/>
              </w:rPr>
              <w:t xml:space="preserve">. </w:t>
            </w:r>
            <w:r w:rsidRPr="00642D7A">
              <w:rPr>
                <w:rFonts w:cs="Calibri"/>
                <w:sz w:val="22"/>
              </w:rPr>
              <w:t>Policy-makers and policy shapers (notably the media) have a key role to play in this regard, as they are the ones who structure the conversation on policy and expose the facts underlying a particular political issue. They need reliable facts that they can access easily, and rely on in their wider conversation with the pub</w:t>
            </w:r>
            <w:r>
              <w:rPr>
                <w:rFonts w:cs="Calibri"/>
                <w:sz w:val="22"/>
              </w:rPr>
              <w:t xml:space="preserve">lic. Statistical organisations </w:t>
            </w:r>
            <w:r w:rsidRPr="00642D7A">
              <w:rPr>
                <w:rFonts w:cs="Calibri"/>
                <w:sz w:val="22"/>
              </w:rPr>
              <w:t xml:space="preserve">have a particular role in enabling this conversation around facts </w:t>
            </w:r>
            <w:r>
              <w:rPr>
                <w:rFonts w:cs="Calibri"/>
                <w:sz w:val="22"/>
              </w:rPr>
              <w:t>with</w:t>
            </w:r>
            <w:r w:rsidRPr="00642D7A">
              <w:rPr>
                <w:rFonts w:cs="Calibri"/>
                <w:sz w:val="22"/>
              </w:rPr>
              <w:t xml:space="preserve"> new digital technology emerging that can greatly support this.</w:t>
            </w:r>
            <w:r>
              <w:rPr>
                <w:rFonts w:cs="Calibri"/>
                <w:sz w:val="22"/>
              </w:rPr>
              <w:t xml:space="preserve"> </w:t>
            </w:r>
          </w:p>
        </w:tc>
      </w:tr>
      <w:tr w:rsidR="00B63C2B" w:rsidRPr="00350F7F" w14:paraId="01179403" w14:textId="77777777" w:rsidTr="00EA77BD">
        <w:tc>
          <w:tcPr>
            <w:tcW w:w="9975" w:type="dxa"/>
            <w:gridSpan w:val="5"/>
            <w:shd w:val="clear" w:color="auto" w:fill="8DB3E2" w:themeFill="text2" w:themeFillTint="66"/>
          </w:tcPr>
          <w:p w14:paraId="5741599C" w14:textId="77777777" w:rsidR="00B63C2B" w:rsidRPr="004E79C1" w:rsidRDefault="00B63C2B" w:rsidP="00EA77BD">
            <w:pPr>
              <w:rPr>
                <w:b/>
                <w:szCs w:val="24"/>
              </w:rPr>
            </w:pPr>
            <w:r>
              <w:rPr>
                <w:b/>
                <w:szCs w:val="24"/>
              </w:rPr>
              <w:t>Description of the activity</w:t>
            </w:r>
          </w:p>
        </w:tc>
      </w:tr>
      <w:tr w:rsidR="00B63C2B" w:rsidRPr="00350F7F" w14:paraId="46651160" w14:textId="77777777" w:rsidTr="00EA77BD">
        <w:tc>
          <w:tcPr>
            <w:tcW w:w="9975" w:type="dxa"/>
            <w:gridSpan w:val="5"/>
            <w:shd w:val="clear" w:color="auto" w:fill="auto"/>
          </w:tcPr>
          <w:p w14:paraId="769D38D2" w14:textId="77777777" w:rsidR="00B63C2B" w:rsidRDefault="00B63C2B" w:rsidP="00EA77BD">
            <w:pPr>
              <w:spacing w:after="120"/>
              <w:rPr>
                <w:rFonts w:cs="Calibri"/>
                <w:sz w:val="22"/>
              </w:rPr>
            </w:pPr>
            <w:r>
              <w:rPr>
                <w:rFonts w:cs="Calibri"/>
                <w:sz w:val="22"/>
              </w:rPr>
              <w:t>Following on from the work to date of the ‘</w:t>
            </w:r>
            <w:r w:rsidRPr="00092299">
              <w:rPr>
                <w:rFonts w:cs="Calibri"/>
                <w:sz w:val="22"/>
              </w:rPr>
              <w:t>working group developing a Statistical Chatbot for Official Statistics</w:t>
            </w:r>
            <w:r>
              <w:rPr>
                <w:rFonts w:cs="Calibri"/>
                <w:sz w:val="22"/>
              </w:rPr>
              <w:t>’</w:t>
            </w:r>
            <w:r w:rsidRPr="00092299">
              <w:rPr>
                <w:rFonts w:cs="Calibri"/>
                <w:sz w:val="22"/>
              </w:rPr>
              <w:t xml:space="preserve"> </w:t>
            </w:r>
            <w:r>
              <w:rPr>
                <w:rFonts w:cs="Calibri"/>
                <w:sz w:val="22"/>
              </w:rPr>
              <w:t>it is proposed to undertake a proof of c</w:t>
            </w:r>
            <w:r w:rsidRPr="00744EF5">
              <w:rPr>
                <w:rFonts w:cs="Calibri"/>
                <w:sz w:val="22"/>
              </w:rPr>
              <w:t>oncept to deliver a StatsBot</w:t>
            </w:r>
            <w:r>
              <w:rPr>
                <w:rFonts w:cs="Calibri"/>
                <w:sz w:val="22"/>
              </w:rPr>
              <w:t xml:space="preserve"> to address the ‘data assistant use case’ with a goal to respond to data consumers requests through an automated guided assistant ‘StatsBot’. The StatsBot will allow a data consumer to query and retrieve data from a large statistical database (SDMX) without the need to be an expert and perform searching, browsing and customising on statistical tables. </w:t>
            </w:r>
          </w:p>
          <w:p w14:paraId="0899CCF0" w14:textId="77777777" w:rsidR="00B63C2B" w:rsidRDefault="00B63C2B" w:rsidP="00EA77BD">
            <w:pPr>
              <w:spacing w:after="120"/>
              <w:rPr>
                <w:rFonts w:cs="Calibri"/>
                <w:sz w:val="22"/>
              </w:rPr>
            </w:pPr>
            <w:r>
              <w:rPr>
                <w:rFonts w:cs="Calibri"/>
                <w:sz w:val="22"/>
              </w:rPr>
              <w:t>The WG engaged with a number of technology providers through a series of webinars. This exercise proved of great value leading to identify a partner (Golem.ai) that promises to potentially take a giant leap forward in this space. Their proposition limits the need to duplicate data, create vast numbers of potential questions (intents) that data consumers may ask, and support any number of languages with minimal effort.</w:t>
            </w:r>
          </w:p>
          <w:p w14:paraId="0F57B9A1" w14:textId="2BA5367C" w:rsidR="00B63C2B" w:rsidRDefault="00B63C2B" w:rsidP="00EA77BD">
            <w:pPr>
              <w:spacing w:after="120"/>
              <w:rPr>
                <w:rFonts w:cs="Calibri"/>
                <w:sz w:val="22"/>
              </w:rPr>
            </w:pPr>
            <w:r>
              <w:rPr>
                <w:rFonts w:cs="Calibri"/>
                <w:sz w:val="22"/>
              </w:rPr>
              <w:t xml:space="preserve">The scope of the PoC is to enable a data consumer to enter natural language textural strings into a data assistant interface that connects to a statistical database through a standard (SDMX) interface (API), and retrieve the correct information based on the query entered. </w:t>
            </w:r>
            <w:r w:rsidR="0012443C">
              <w:rPr>
                <w:rFonts w:cs="Calibri"/>
                <w:sz w:val="22"/>
              </w:rPr>
              <w:t xml:space="preserve">The PoC will also </w:t>
            </w:r>
            <w:r w:rsidR="0012443C" w:rsidRPr="0012443C">
              <w:rPr>
                <w:rFonts w:cs="Calibri"/>
                <w:sz w:val="22"/>
              </w:rPr>
              <w:t xml:space="preserve">test </w:t>
            </w:r>
            <w:r w:rsidR="0012443C">
              <w:rPr>
                <w:rFonts w:cs="Calibri"/>
                <w:sz w:val="22"/>
              </w:rPr>
              <w:t>the ease of</w:t>
            </w:r>
            <w:r w:rsidR="0012443C" w:rsidRPr="0012443C">
              <w:rPr>
                <w:rFonts w:cs="Calibri"/>
                <w:sz w:val="22"/>
              </w:rPr>
              <w:t xml:space="preserve"> multi-linguality of the solution. For </w:t>
            </w:r>
            <w:r w:rsidR="0012443C">
              <w:rPr>
                <w:rFonts w:cs="Calibri"/>
                <w:sz w:val="22"/>
              </w:rPr>
              <w:t>example</w:t>
            </w:r>
            <w:r w:rsidR="0012443C" w:rsidRPr="0012443C">
              <w:rPr>
                <w:rFonts w:cs="Calibri"/>
                <w:sz w:val="22"/>
              </w:rPr>
              <w:t xml:space="preserve">, for a dataset in a major language (like French or English) and a solution in a minor language (like Dutch). Multi-linguality </w:t>
            </w:r>
            <w:r w:rsidR="0012443C">
              <w:rPr>
                <w:rFonts w:cs="Calibri"/>
                <w:sz w:val="22"/>
              </w:rPr>
              <w:t>has been identified as</w:t>
            </w:r>
            <w:r w:rsidR="0012443C" w:rsidRPr="0012443C">
              <w:rPr>
                <w:rFonts w:cs="Calibri"/>
                <w:sz w:val="22"/>
              </w:rPr>
              <w:t xml:space="preserve"> one of the big challenges for shared Working Group benefits</w:t>
            </w:r>
            <w:r w:rsidR="0012443C">
              <w:rPr>
                <w:rFonts w:cs="Calibri"/>
                <w:sz w:val="22"/>
              </w:rPr>
              <w:t>.</w:t>
            </w:r>
          </w:p>
          <w:p w14:paraId="7C2804CA" w14:textId="77777777" w:rsidR="0012443C" w:rsidRDefault="0012443C" w:rsidP="00EA77BD">
            <w:pPr>
              <w:spacing w:after="120"/>
              <w:rPr>
                <w:rFonts w:cs="Calibri"/>
                <w:sz w:val="22"/>
              </w:rPr>
            </w:pPr>
            <w:bookmarkStart w:id="0" w:name="_GoBack"/>
            <w:bookmarkEnd w:id="0"/>
          </w:p>
          <w:p w14:paraId="33790FEF" w14:textId="77777777" w:rsidR="00B63C2B" w:rsidRPr="00744EF5" w:rsidRDefault="00B63C2B" w:rsidP="00EA77BD">
            <w:pPr>
              <w:spacing w:after="120"/>
              <w:rPr>
                <w:rFonts w:cs="Calibri"/>
                <w:sz w:val="22"/>
              </w:rPr>
            </w:pPr>
            <w:r>
              <w:rPr>
                <w:rFonts w:cs="Calibri"/>
                <w:sz w:val="22"/>
              </w:rPr>
              <w:lastRenderedPageBreak/>
              <w:t>In parallel to the PoC, joint webinars with relevant technology providers shall continue, in order to continue the market exploration. Also, a research work with Ecole Polytechnique / INRIA fact checking research group has been scoped, which could provide further insights on how data semanctis (in SDMX) can facilitate (or not) the implementation of StatsBots revolving around the research assistant / guided search use cases.</w:t>
            </w:r>
          </w:p>
        </w:tc>
      </w:tr>
      <w:tr w:rsidR="00B63C2B" w:rsidRPr="00CE0BD2" w14:paraId="10D98349" w14:textId="77777777" w:rsidTr="00EA77BD">
        <w:tc>
          <w:tcPr>
            <w:tcW w:w="9975" w:type="dxa"/>
            <w:gridSpan w:val="5"/>
            <w:shd w:val="clear" w:color="auto" w:fill="8DB3E2" w:themeFill="text2" w:themeFillTint="66"/>
          </w:tcPr>
          <w:p w14:paraId="2E5869A4" w14:textId="77777777" w:rsidR="00B63C2B" w:rsidRPr="001457E5" w:rsidRDefault="00B63C2B" w:rsidP="00EA77BD">
            <w:pPr>
              <w:rPr>
                <w:b/>
                <w:szCs w:val="24"/>
              </w:rPr>
            </w:pPr>
            <w:r>
              <w:rPr>
                <w:b/>
                <w:szCs w:val="24"/>
              </w:rPr>
              <w:lastRenderedPageBreak/>
              <w:t>Alternatives considered</w:t>
            </w:r>
          </w:p>
        </w:tc>
      </w:tr>
      <w:tr w:rsidR="00B63C2B" w14:paraId="3CCA66BB" w14:textId="77777777" w:rsidTr="00EA77BD">
        <w:tc>
          <w:tcPr>
            <w:tcW w:w="9975" w:type="dxa"/>
            <w:gridSpan w:val="5"/>
            <w:shd w:val="clear" w:color="auto" w:fill="auto"/>
          </w:tcPr>
          <w:p w14:paraId="0306F3FA" w14:textId="77777777" w:rsidR="00B63C2B" w:rsidRPr="004E4F90" w:rsidRDefault="00B63C2B" w:rsidP="00EA77BD">
            <w:pPr>
              <w:spacing w:after="240"/>
              <w:rPr>
                <w:i/>
                <w:iCs/>
                <w:color w:val="A6A6A6" w:themeColor="background1" w:themeShade="A6"/>
                <w:sz w:val="22"/>
              </w:rPr>
            </w:pPr>
            <w:r w:rsidRPr="00FD049E">
              <w:rPr>
                <w:rFonts w:cs="Calibri"/>
                <w:sz w:val="22"/>
              </w:rPr>
              <w:t xml:space="preserve">The </w:t>
            </w:r>
            <w:r>
              <w:rPr>
                <w:rFonts w:cs="Calibri"/>
                <w:sz w:val="22"/>
              </w:rPr>
              <w:t xml:space="preserve">proposed </w:t>
            </w:r>
            <w:r w:rsidRPr="00FD049E">
              <w:rPr>
                <w:rFonts w:cs="Calibri"/>
                <w:sz w:val="22"/>
              </w:rPr>
              <w:t>PoC is small scale</w:t>
            </w:r>
            <w:r>
              <w:rPr>
                <w:rFonts w:cs="Calibri"/>
                <w:sz w:val="22"/>
              </w:rPr>
              <w:t xml:space="preserve"> and can</w:t>
            </w:r>
            <w:r w:rsidRPr="00FD049E">
              <w:rPr>
                <w:rFonts w:cs="Calibri"/>
                <w:sz w:val="22"/>
              </w:rPr>
              <w:t xml:space="preserve">not be scaled back. </w:t>
            </w:r>
            <w:r>
              <w:rPr>
                <w:rFonts w:cs="Calibri"/>
                <w:sz w:val="22"/>
              </w:rPr>
              <w:t>The funding of it should be shared among participant organisations. If we do</w:t>
            </w:r>
            <w:r w:rsidRPr="00FD049E">
              <w:rPr>
                <w:rFonts w:cs="Calibri"/>
                <w:sz w:val="22"/>
              </w:rPr>
              <w:t xml:space="preserve"> nothing</w:t>
            </w:r>
            <w:r>
              <w:rPr>
                <w:rFonts w:cs="Calibri"/>
                <w:sz w:val="22"/>
              </w:rPr>
              <w:t xml:space="preserve"> then</w:t>
            </w:r>
            <w:r w:rsidRPr="00FD049E">
              <w:rPr>
                <w:rFonts w:cs="Calibri"/>
                <w:sz w:val="22"/>
              </w:rPr>
              <w:t xml:space="preserve"> organisations </w:t>
            </w:r>
            <w:r>
              <w:rPr>
                <w:rFonts w:cs="Calibri"/>
                <w:sz w:val="22"/>
              </w:rPr>
              <w:t xml:space="preserve">will work on this topic alone, and hence at a slower pace and with lower capacity NSOs not being able to catch up with the potential opportunity that StatsBots represent. Ultimately, not working on this topic together will mean slower and less relevant progress in how statistical organisation can </w:t>
            </w:r>
            <w:r w:rsidRPr="00AC3956">
              <w:rPr>
                <w:rFonts w:cs="Calibri"/>
                <w:i/>
                <w:sz w:val="22"/>
              </w:rPr>
              <w:t>bring reference facts to the conversation</w:t>
            </w:r>
            <w:r>
              <w:rPr>
                <w:rFonts w:cs="Calibri"/>
                <w:sz w:val="22"/>
              </w:rPr>
              <w:t xml:space="preserve"> in a more efficient manner</w:t>
            </w:r>
            <w:r w:rsidRPr="00FD049E">
              <w:rPr>
                <w:rFonts w:cs="Calibri"/>
                <w:sz w:val="22"/>
              </w:rPr>
              <w:t>.</w:t>
            </w:r>
          </w:p>
        </w:tc>
      </w:tr>
      <w:tr w:rsidR="00B63C2B" w:rsidRPr="00007BD9" w14:paraId="4D5861F7" w14:textId="77777777" w:rsidTr="00EA77BD">
        <w:tc>
          <w:tcPr>
            <w:tcW w:w="9975" w:type="dxa"/>
            <w:gridSpan w:val="5"/>
            <w:shd w:val="clear" w:color="auto" w:fill="8DB3E2" w:themeFill="text2" w:themeFillTint="66"/>
          </w:tcPr>
          <w:p w14:paraId="3BD3F485" w14:textId="77777777" w:rsidR="00B63C2B" w:rsidRPr="00007BD9" w:rsidRDefault="00B63C2B" w:rsidP="00EA77BD">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B63C2B" w:rsidRPr="00843355" w14:paraId="173D8726" w14:textId="77777777" w:rsidTr="00EA77BD">
        <w:trPr>
          <w:trHeight w:val="391"/>
        </w:trPr>
        <w:tc>
          <w:tcPr>
            <w:tcW w:w="9975" w:type="dxa"/>
            <w:gridSpan w:val="5"/>
          </w:tcPr>
          <w:p w14:paraId="31D3FCCE" w14:textId="77777777" w:rsidR="00B63C2B" w:rsidRDefault="00B63C2B" w:rsidP="00EA77BD">
            <w:pPr>
              <w:rPr>
                <w:rFonts w:cs="Calibri"/>
                <w:sz w:val="22"/>
              </w:rPr>
            </w:pPr>
            <w:r>
              <w:rPr>
                <w:rFonts w:cs="Calibri"/>
                <w:sz w:val="22"/>
              </w:rPr>
              <w:t>The ‘</w:t>
            </w:r>
            <w:r w:rsidRPr="00092299">
              <w:rPr>
                <w:rFonts w:cs="Calibri"/>
                <w:sz w:val="22"/>
              </w:rPr>
              <w:t>working group developing a Statistical Chatbot for Official Statistics</w:t>
            </w:r>
            <w:r>
              <w:rPr>
                <w:rFonts w:cs="Calibri"/>
                <w:sz w:val="22"/>
              </w:rPr>
              <w:t xml:space="preserve">’ was created following the joint presentation by CBS NL and Statistics Canada at the HLG-MOS in November 2018 as part of the BSTN. A call to action soon followed and the </w:t>
            </w:r>
            <w:hyperlink r:id="rId13" w:history="1">
              <w:r w:rsidRPr="00AC3956">
                <w:rPr>
                  <w:rStyle w:val="Hyperlink"/>
                  <w:rFonts w:cs="Calibri"/>
                  <w:sz w:val="22"/>
                </w:rPr>
                <w:t>SIS-CC</w:t>
              </w:r>
            </w:hyperlink>
            <w:r>
              <w:rPr>
                <w:rFonts w:cs="Calibri"/>
                <w:sz w:val="22"/>
              </w:rPr>
              <w:t xml:space="preserve">, a Community of statistical organisations who collaborate to build open source tools and who share common needs, help to push this agenda forward with the formation of the WG during their first meeting at the OECD in Paris in March 2019. </w:t>
            </w:r>
          </w:p>
          <w:p w14:paraId="2C96492C" w14:textId="77777777" w:rsidR="00B63C2B" w:rsidRDefault="00B63C2B" w:rsidP="00EA77BD">
            <w:pPr>
              <w:rPr>
                <w:rFonts w:cs="Calibri"/>
                <w:sz w:val="22"/>
              </w:rPr>
            </w:pPr>
          </w:p>
          <w:p w14:paraId="1C81EAC3" w14:textId="77777777" w:rsidR="00B63C2B" w:rsidRDefault="00B63C2B" w:rsidP="00EA77BD">
            <w:pPr>
              <w:rPr>
                <w:rFonts w:cs="Calibri"/>
                <w:sz w:val="22"/>
              </w:rPr>
            </w:pPr>
            <w:r>
              <w:rPr>
                <w:rFonts w:cs="Calibri"/>
                <w:sz w:val="22"/>
              </w:rPr>
              <w:t>With a main goal to support the modernisation of official statistics through new and innovative ways in which our statistical organisations operate as well as disseminate data, this aligns well to the HLG-MOS vision.</w:t>
            </w:r>
          </w:p>
          <w:p w14:paraId="3F180325" w14:textId="77777777" w:rsidR="00B63C2B" w:rsidRPr="004E4F90" w:rsidRDefault="00B63C2B" w:rsidP="00EA77BD">
            <w:pPr>
              <w:rPr>
                <w:i/>
                <w:iCs/>
                <w:color w:val="A6A6A6" w:themeColor="background1" w:themeShade="A6"/>
                <w:sz w:val="22"/>
              </w:rPr>
            </w:pPr>
          </w:p>
        </w:tc>
      </w:tr>
      <w:tr w:rsidR="00B63C2B" w:rsidRPr="002058F2" w14:paraId="1176438E" w14:textId="77777777" w:rsidTr="00EA77BD">
        <w:tc>
          <w:tcPr>
            <w:tcW w:w="9975" w:type="dxa"/>
            <w:gridSpan w:val="5"/>
            <w:shd w:val="clear" w:color="auto" w:fill="8DB3E2" w:themeFill="text2" w:themeFillTint="66"/>
          </w:tcPr>
          <w:p w14:paraId="2E767514" w14:textId="77777777" w:rsidR="00B63C2B" w:rsidRPr="005326AD" w:rsidRDefault="00B63C2B" w:rsidP="00EA77BD">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B63C2B" w14:paraId="4B68C918" w14:textId="77777777" w:rsidTr="00EA77BD">
        <w:tc>
          <w:tcPr>
            <w:tcW w:w="4686" w:type="dxa"/>
            <w:gridSpan w:val="2"/>
            <w:tcBorders>
              <w:right w:val="single" w:sz="4" w:space="0" w:color="auto"/>
            </w:tcBorders>
          </w:tcPr>
          <w:p w14:paraId="010A5669" w14:textId="77777777" w:rsidR="00B63C2B" w:rsidRPr="00CE0BD2" w:rsidRDefault="00B63C2B" w:rsidP="00EA77BD">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FD049E">
              <w:rPr>
                <w:rFonts w:cs="Calibri"/>
                <w:sz w:val="22"/>
              </w:rPr>
              <w:t>February 2020</w:t>
            </w:r>
          </w:p>
        </w:tc>
        <w:tc>
          <w:tcPr>
            <w:tcW w:w="5289" w:type="dxa"/>
            <w:gridSpan w:val="3"/>
            <w:tcBorders>
              <w:left w:val="single" w:sz="4" w:space="0" w:color="auto"/>
            </w:tcBorders>
          </w:tcPr>
          <w:p w14:paraId="04A1B9FD" w14:textId="77777777" w:rsidR="00B63C2B" w:rsidRDefault="00B63C2B" w:rsidP="00EA77BD">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FD049E">
              <w:rPr>
                <w:rFonts w:cs="Calibri"/>
                <w:sz w:val="22"/>
              </w:rPr>
              <w:t>July 2020</w:t>
            </w:r>
          </w:p>
        </w:tc>
      </w:tr>
      <w:tr w:rsidR="00B63C2B" w14:paraId="6CEF9757" w14:textId="77777777" w:rsidTr="00EA77BD">
        <w:tc>
          <w:tcPr>
            <w:tcW w:w="9975" w:type="dxa"/>
            <w:gridSpan w:val="5"/>
          </w:tcPr>
          <w:p w14:paraId="0DF78D2C" w14:textId="3F93FBB4" w:rsidR="00B63C2B" w:rsidRPr="004E4F90" w:rsidRDefault="00B63C2B" w:rsidP="00EA77BD">
            <w:pPr>
              <w:spacing w:after="120"/>
              <w:rPr>
                <w:szCs w:val="24"/>
              </w:rPr>
            </w:pPr>
          </w:p>
        </w:tc>
      </w:tr>
    </w:tbl>
    <w:p w14:paraId="3E8DD3F3" w14:textId="77777777" w:rsidR="00B63C2B" w:rsidRDefault="00B63C2B" w:rsidP="00B63C2B">
      <w:pPr>
        <w:rPr>
          <w:b/>
          <w:sz w:val="28"/>
          <w:szCs w:val="28"/>
        </w:rPr>
      </w:pPr>
    </w:p>
    <w:p w14:paraId="6208E81E" w14:textId="77777777" w:rsidR="00B63C2B" w:rsidRPr="004E79C1" w:rsidRDefault="00B63C2B" w:rsidP="00B63C2B">
      <w:pPr>
        <w:rPr>
          <w:b/>
          <w:sz w:val="28"/>
          <w:szCs w:val="28"/>
        </w:rPr>
      </w:pPr>
      <w:r w:rsidRPr="004E79C1">
        <w:rPr>
          <w:b/>
          <w:sz w:val="28"/>
          <w:szCs w:val="28"/>
        </w:rPr>
        <w:t>Guidance notes for completing the template</w:t>
      </w:r>
    </w:p>
    <w:p w14:paraId="0ABDB4BF" w14:textId="77777777" w:rsidR="00B63C2B" w:rsidRDefault="00B63C2B" w:rsidP="00B63C2B"/>
    <w:p w14:paraId="2ACBC1CE" w14:textId="77777777" w:rsidR="00B63C2B" w:rsidRDefault="00B63C2B" w:rsidP="00B63C2B">
      <w:pPr>
        <w:spacing w:after="120"/>
        <w:rPr>
          <w:rFonts w:cstheme="minorHAnsi"/>
          <w:sz w:val="24"/>
          <w:szCs w:val="24"/>
          <w:lang w:val="en-US"/>
        </w:rPr>
      </w:pPr>
      <w:r w:rsidRPr="004E79C1">
        <w:rPr>
          <w:rFonts w:cstheme="minorHAnsi"/>
          <w:sz w:val="24"/>
          <w:szCs w:val="24"/>
          <w:lang w:val="en-US"/>
        </w:rPr>
        <w:t xml:space="preserve">Business cases should be </w:t>
      </w:r>
      <w:r w:rsidRPr="004E79C1">
        <w:rPr>
          <w:rFonts w:cstheme="minorHAnsi"/>
          <w:b/>
          <w:sz w:val="24"/>
          <w:szCs w:val="24"/>
          <w:lang w:val="en-US"/>
        </w:rPr>
        <w:t>strictly no longer than 2 pages</w:t>
      </w:r>
      <w:r>
        <w:rPr>
          <w:rFonts w:cstheme="minorHAnsi"/>
          <w:sz w:val="24"/>
          <w:szCs w:val="24"/>
          <w:lang w:val="en-US"/>
        </w:rPr>
        <w:t>. Keep your text short and to the point. You can delete these guidance notes when you have completed the business case.</w:t>
      </w:r>
    </w:p>
    <w:p w14:paraId="65D6BB13" w14:textId="77777777" w:rsidR="00B63C2B" w:rsidRDefault="00B63C2B" w:rsidP="00B63C2B">
      <w:pPr>
        <w:spacing w:after="120"/>
        <w:rPr>
          <w:rFonts w:cstheme="minorHAnsi"/>
          <w:sz w:val="24"/>
          <w:szCs w:val="24"/>
          <w:lang w:val="en-US"/>
        </w:rPr>
      </w:pPr>
      <w:r>
        <w:rPr>
          <w:rFonts w:cstheme="minorHAnsi"/>
          <w:sz w:val="24"/>
          <w:szCs w:val="24"/>
          <w:lang w:val="en-US"/>
        </w:rPr>
        <w:t xml:space="preserve">Business cases </w:t>
      </w:r>
      <w:r w:rsidRPr="004E79C1">
        <w:rPr>
          <w:rFonts w:cstheme="minorHAnsi"/>
          <w:sz w:val="24"/>
          <w:szCs w:val="24"/>
          <w:lang w:val="en-US"/>
        </w:rPr>
        <w:t xml:space="preserve">should not go into technical details. Remember, the </w:t>
      </w:r>
      <w:r>
        <w:rPr>
          <w:rFonts w:cstheme="minorHAnsi"/>
          <w:sz w:val="24"/>
          <w:szCs w:val="24"/>
          <w:lang w:val="en-US"/>
        </w:rPr>
        <w:t>audience for your business case</w:t>
      </w:r>
      <w:r w:rsidRPr="004E79C1">
        <w:rPr>
          <w:rFonts w:cstheme="minorHAnsi"/>
          <w:sz w:val="24"/>
          <w:szCs w:val="24"/>
          <w:lang w:val="en-US"/>
        </w:rPr>
        <w:t xml:space="preserve"> will be chief statisticians</w:t>
      </w:r>
      <w:r>
        <w:rPr>
          <w:rFonts w:cstheme="minorHAnsi"/>
          <w:sz w:val="24"/>
          <w:szCs w:val="24"/>
          <w:lang w:val="en-US"/>
        </w:rPr>
        <w:t>. They will not accept a proposal just because you think it is a good idea. They will need to be convinced!</w:t>
      </w:r>
    </w:p>
    <w:p w14:paraId="5C67B355" w14:textId="70620BF3" w:rsidR="004E79C1" w:rsidRPr="00B63C2B" w:rsidRDefault="004E79C1" w:rsidP="00B63C2B"/>
    <w:sectPr w:rsidR="004E79C1" w:rsidRPr="00B63C2B"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B8DA7" w14:textId="77777777" w:rsidR="004E4F90" w:rsidRDefault="004E4F90" w:rsidP="004E4F90">
      <w:r>
        <w:separator/>
      </w:r>
    </w:p>
  </w:endnote>
  <w:endnote w:type="continuationSeparator" w:id="0">
    <w:p w14:paraId="521C2700" w14:textId="77777777" w:rsidR="004E4F90" w:rsidRDefault="004E4F90"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EE7DA" w14:textId="77777777" w:rsidR="004E4F90" w:rsidRDefault="004E4F90" w:rsidP="004E4F90">
      <w:r>
        <w:separator/>
      </w:r>
    </w:p>
  </w:footnote>
  <w:footnote w:type="continuationSeparator" w:id="0">
    <w:p w14:paraId="47377341" w14:textId="77777777" w:rsidR="004E4F90" w:rsidRDefault="004E4F90"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8"/>
  </w:num>
  <w:num w:numId="2">
    <w:abstractNumId w:val="5"/>
  </w:num>
  <w:num w:numId="3">
    <w:abstractNumId w:val="6"/>
  </w:num>
  <w:num w:numId="4">
    <w:abstractNumId w:val="0"/>
  </w:num>
  <w:num w:numId="5">
    <w:abstractNumId w:val="7"/>
  </w:num>
  <w:num w:numId="6">
    <w:abstractNumId w:val="3"/>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B1"/>
    <w:rsid w:val="000507F4"/>
    <w:rsid w:val="00065E11"/>
    <w:rsid w:val="000736C7"/>
    <w:rsid w:val="00092299"/>
    <w:rsid w:val="000957FE"/>
    <w:rsid w:val="000E2CBC"/>
    <w:rsid w:val="0012443C"/>
    <w:rsid w:val="001457E5"/>
    <w:rsid w:val="00172450"/>
    <w:rsid w:val="001B57E8"/>
    <w:rsid w:val="001D131C"/>
    <w:rsid w:val="001D2187"/>
    <w:rsid w:val="00212999"/>
    <w:rsid w:val="002214E1"/>
    <w:rsid w:val="00284B48"/>
    <w:rsid w:val="002C1717"/>
    <w:rsid w:val="00351862"/>
    <w:rsid w:val="00397639"/>
    <w:rsid w:val="0042690E"/>
    <w:rsid w:val="004551B1"/>
    <w:rsid w:val="0049550D"/>
    <w:rsid w:val="004E4F90"/>
    <w:rsid w:val="004E79C1"/>
    <w:rsid w:val="005326AD"/>
    <w:rsid w:val="0057785A"/>
    <w:rsid w:val="005A2F4B"/>
    <w:rsid w:val="00642D7A"/>
    <w:rsid w:val="006530E5"/>
    <w:rsid w:val="00660EB6"/>
    <w:rsid w:val="00744EF5"/>
    <w:rsid w:val="007B3A7C"/>
    <w:rsid w:val="007F20D3"/>
    <w:rsid w:val="00843355"/>
    <w:rsid w:val="0089169C"/>
    <w:rsid w:val="00893A42"/>
    <w:rsid w:val="0094085C"/>
    <w:rsid w:val="0097630F"/>
    <w:rsid w:val="009D3DBA"/>
    <w:rsid w:val="00A31019"/>
    <w:rsid w:val="00A77F79"/>
    <w:rsid w:val="00AD4E48"/>
    <w:rsid w:val="00B37656"/>
    <w:rsid w:val="00B63C2B"/>
    <w:rsid w:val="00B75DF8"/>
    <w:rsid w:val="00BB2C7C"/>
    <w:rsid w:val="00BC1275"/>
    <w:rsid w:val="00CE0BD2"/>
    <w:rsid w:val="00CE2F8B"/>
    <w:rsid w:val="00CF178E"/>
    <w:rsid w:val="00D455E4"/>
    <w:rsid w:val="00DA0AFB"/>
    <w:rsid w:val="00DA7EF0"/>
    <w:rsid w:val="00EA50EF"/>
    <w:rsid w:val="00EB57B6"/>
    <w:rsid w:val="00F24557"/>
    <w:rsid w:val="00FD049E"/>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D10F0F"/>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scc.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ing Document" ma:contentTypeID="0x0101008B4DD370EC31429186F3AD49F0D3098F00D44DBCB9EB4F45278CB5C9765BE5299500A4858B360C6A491AA753F8BCA47AA9100069286A3C98319E49AE6127572B185E9B" ma:contentTypeVersion="78" ma:contentTypeDescription="" ma:contentTypeScope="" ma:versionID="e0151d626fabccfb42d66fcc7a8040b9">
  <xsd:schema xmlns:xsd="http://www.w3.org/2001/XMLSchema" xmlns:xs="http://www.w3.org/2001/XMLSchema" xmlns:p="http://schemas.microsoft.com/office/2006/metadata/properties" xmlns:ns1="54c4cd27-f286-408f-9ce0-33c1e0f3ab39" xmlns:ns2="b855e8c8-0866-41c2-bf69-0bb389390676" xmlns:ns3="b598d352-c6a7-4aae-83d5-4d74878f8938" xmlns:ns5="c9f238dd-bb73-4aef-a7a5-d644ad823e52" xmlns:ns6="ca82dde9-3436-4d3d-bddd-d31447390034" xmlns:ns7="http://schemas.microsoft.com/sharepoint/v4" targetNamespace="http://schemas.microsoft.com/office/2006/metadata/properties" ma:root="true" ma:fieldsID="41b0f5606b6d93bf0e6cf714d58ec597" ns1:_="" ns2:_="" ns3:_="" ns5:_="" ns6:_="" ns7:_="">
    <xsd:import namespace="54c4cd27-f286-408f-9ce0-33c1e0f3ab39"/>
    <xsd:import namespace="b855e8c8-0866-41c2-bf69-0bb389390676"/>
    <xsd:import namespace="b598d352-c6a7-4aae-83d5-4d74878f8938"/>
    <xsd:import namespace="c9f238dd-bb73-4aef-a7a5-d644ad823e52"/>
    <xsd:import namespace="ca82dde9-3436-4d3d-bddd-d31447390034"/>
    <xsd:import namespace="http://schemas.microsoft.com/sharepoint/v4"/>
    <xsd:element name="properties">
      <xsd:complexType>
        <xsd:sequence>
          <xsd:element name="documentManagement">
            <xsd:complexType>
              <xsd:all>
                <xsd:element ref="ns1:OECDKimStatus" minOccurs="0"/>
                <xsd:element ref="ns1:OECDKimBussinessContext" minOccurs="0"/>
                <xsd:element ref="ns1:OECDKimProvenance" minOccurs="0"/>
                <xsd:element ref="ns2:OECDExpirationDate" minOccurs="0"/>
                <xsd:element ref="ns3:OECDProjectLookup" minOccurs="0"/>
                <xsd:element ref="ns3:OECDProjectManager" minOccurs="0"/>
                <xsd:element ref="ns3:OECDProjectMembers" minOccurs="0"/>
                <xsd:element ref="ns3:OECDMainProject" minOccurs="0"/>
                <xsd:element ref="ns3:OECDPinnedBy" minOccurs="0"/>
                <xsd:element ref="ns5:eShareCountryTaxHTField0" minOccurs="0"/>
                <xsd:element ref="ns5:eShareTopicTaxHTField0" minOccurs="0"/>
                <xsd:element ref="ns5:eShareKeywordsTaxHTField0" minOccurs="0"/>
                <xsd:element ref="ns5:eShareCommitteeTaxHTField0" minOccurs="0"/>
                <xsd:element ref="ns5:eSharePWBTaxHTField0" minOccurs="0"/>
                <xsd:element ref="ns3:d0db5dc05a5e404e9147bc85a79f78c9" minOccurs="0"/>
                <xsd:element ref="ns6:OECDlanguage" minOccurs="0"/>
                <xsd:element ref="ns6:TaxCatchAll" minOccurs="0"/>
                <xsd:element ref="ns6:TaxCatchAllLabel" minOccurs="0"/>
                <xsd:element ref="ns1:OECDMeetingDate" minOccurs="0"/>
                <xsd:element ref="ns2:g81a30e168d04bd48fa13367ae60bbde" minOccurs="0"/>
                <xsd:element ref="ns3:g7e8a50fa859465b9bf3e8920321b125" minOccurs="0"/>
                <xsd:element ref="ns3:OECDSharingStatus" minOccurs="0"/>
                <xsd:element ref="ns3:OECDCommunityDocumentURL" minOccurs="0"/>
                <xsd:element ref="ns3:OECDCommunityDocumentID" minOccurs="0"/>
                <xsd:element ref="ns2:eShareHorizProjTaxHTField0" minOccurs="0"/>
                <xsd:element ref="ns3:OECDTagsCache" minOccurs="0"/>
                <xsd:element ref="ns7:IconOverlay" minOccurs="0"/>
                <xsd:element ref="ns2:OECDAllRelatedUsers" minOccurs="0"/>
                <xsd:element ref="ns3:SharedWithUsers" minOccurs="0"/>
                <xsd:element ref="ns1:OECD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4cd27-f286-408f-9ce0-33c1e0f3ab39" elementFormDefault="qualified">
    <xsd:import namespace="http://schemas.microsoft.com/office/2006/documentManagement/types"/>
    <xsd:import namespace="http://schemas.microsoft.com/office/infopath/2007/PartnerControls"/>
    <xsd:element name="OECDKimStatus" ma:index="3" nillable="true" ma:displayName="Kim status" ma:default="Draft" ma:description="" ma:format="Dropdown" ma:hidden="true" ma:internalName="OECDKimStatus" ma:readOnly="false">
      <xsd:simpleType>
        <xsd:restriction base="dms:Choice">
          <xsd:enumeration value="Draft"/>
          <xsd:enumeration value="Final"/>
        </xsd:restriction>
      </xsd:simpleType>
    </xsd:element>
    <xsd:element name="OECDKimBussinessContext" ma:index="4" nillable="true" ma:displayName="Kim bussiness context" ma:description="" ma:hidden="true" ma:internalName="OECDKimBussinessContext" ma:readOnly="false">
      <xsd:simpleType>
        <xsd:restriction base="dms:Text"/>
      </xsd:simpleType>
    </xsd:element>
    <xsd:element name="OECDKimProvenance" ma:index="5" nillable="true" ma:displayName="Kim provenance" ma:description="" ma:hidden="true" ma:internalName="OECDKimProvenance" ma:readOnly="false">
      <xsd:simpleType>
        <xsd:restriction base="dms:Text">
          <xsd:maxLength value="255"/>
        </xsd:restriction>
      </xsd:simpleType>
    </xsd:element>
    <xsd:element name="OECDMeetingDate" ma:index="32" nillable="true" ma:displayName="Meeting Date" ma:default="" ma:format="DateOnly" ma:hidden="true" ma:internalName="OECDMeetingDate">
      <xsd:simpleType>
        <xsd:restriction base="dms:DateTime"/>
      </xsd:simpleType>
    </xsd:element>
    <xsd:element name="OECDYear" ma:index="44" nillable="true" ma:displayName="Year" ma:description="" ma:internalName="OECDYear"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55e8c8-0866-41c2-bf69-0bb389390676" elementFormDefault="qualified">
    <xsd:import namespace="http://schemas.microsoft.com/office/2006/documentManagement/types"/>
    <xsd:import namespace="http://schemas.microsoft.com/office/infopath/2007/PartnerControls"/>
    <xsd:element name="OECDExpirationDate" ma:index="8" nillable="true" ma:displayName="Expiration Date" ma:default="" ma:description="" ma:format="DateOnly" ma:hidden="true" ma:indexed="true" ma:internalName="OECDExpirationDate">
      <xsd:simpleType>
        <xsd:restriction base="dms:DateTime"/>
      </xsd:simpleType>
    </xsd:element>
    <xsd:element name="g81a30e168d04bd48fa13367ae60bbde" ma:index="33" nillable="true" ma:taxonomy="true" ma:internalName="g81a30e168d04bd48fa13367ae60bbde" ma:taxonomyFieldName="OECDHorizontalProjects" ma:displayName="Horizontal project" ma:default="" ma:fieldId="{081a30e1-68d0-4bd4-8fa1-3367ae60bbde}" ma:taxonomyMulti="true" ma:sspId="27ec883c-a62c-444f-a935-fcddb579e39d" ma:termSetId="d3ca0e0e-65f9-44bf-9d98-5271504f6d61" ma:anchorId="00000000-0000-0000-0000-000000000000" ma:open="false" ma:isKeyword="false">
      <xsd:complexType>
        <xsd:sequence>
          <xsd:element ref="pc:Terms" minOccurs="0" maxOccurs="1"/>
        </xsd:sequence>
      </xsd:complexType>
    </xsd:element>
    <xsd:element name="eShareHorizProjTaxHTField0" ma:index="38" nillable="true" ma:displayName="OECDHorizontalProjects_0" ma:description="" ma:hidden="true" ma:internalName="eShareHorizProjTaxHTField0">
      <xsd:simpleType>
        <xsd:restriction base="dms:Note"/>
      </xsd:simpleType>
    </xsd:element>
    <xsd:element name="OECDAllRelatedUsers" ma:index="42" nillable="true" ma:displayName="All related users" ma:description="" ma:hidden="true" ma:internalName="OECDAllRelatedUs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98d352-c6a7-4aae-83d5-4d74878f8938" elementFormDefault="qualified">
    <xsd:import namespace="http://schemas.microsoft.com/office/2006/documentManagement/types"/>
    <xsd:import namespace="http://schemas.microsoft.com/office/infopath/2007/PartnerControls"/>
    <xsd:element name="OECDProjectLookup" ma:index="9" nillable="true" ma:displayName="Project" ma:description="" ma:hidden="true" ma:indexed="true" ma:list="28325a2a-103b-489e-b0c4-3caa1ffddb48" ma:internalName="OECDProjectLookup" ma:readOnly="false" ma:showField="OECDShortProjectName" ma:web="b598d352-c6a7-4aae-83d5-4d74878f8938">
      <xsd:simpleType>
        <xsd:restriction base="dms:Lookup"/>
      </xsd:simpleType>
    </xsd:element>
    <xsd:element name="OECDProjectManager" ma:index="10" nillable="true" ma:displayName="Project manager" ma:description="" ma:hidden="true" ma:indexed="true" ma:internalName="OECDProjectManag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ProjectMembers" ma:index="11" nillable="true" ma:displayName="Project members" ma:description="" ma:hidden="true" ma:internalName="OECDProjectMemb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MainProject" ma:index="14" nillable="true" ma:displayName="Main project" ma:description="" ma:hidden="true" ma:indexed="true" ma:list="28325a2a-103b-489e-b0c4-3caa1ffddb48" ma:internalName="OECDMainProject" ma:readOnly="false" ma:showField="OECDShortProjectName">
      <xsd:simpleType>
        <xsd:restriction base="dms:Lookup"/>
      </xsd:simpleType>
    </xsd:element>
    <xsd:element name="OECDPinnedBy" ma:index="15" nillable="true" ma:displayName="Pinned by" ma:description="" ma:hidden="true" ma:internalName="OECDPinn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0db5dc05a5e404e9147bc85a79f78c9" ma:index="23" nillable="true" ma:displayName="Deliverable owner_0" ma:hidden="true" ma:internalName="d0db5dc05a5e404e9147bc85a79f78c9">
      <xsd:simpleType>
        <xsd:restriction base="dms:Note"/>
      </xsd:simpleType>
    </xsd:element>
    <xsd:element name="g7e8a50fa859465b9bf3e8920321b125" ma:index="34" nillable="true" ma:taxonomy="true" ma:internalName="g7e8a50fa859465b9bf3e8920321b125" ma:taxonomyFieldName="OECDProjectOwnerStructure" ma:displayName="Project owner" ma:readOnly="false" ma:default="" ma:fieldId="07e8a50f-a859-465b-9bf3-e8920321b125" ma:taxonomyMulti="true" ma:sspId="27ec883c-a62c-444f-a935-fcddb579e39d" ma:termSetId="aeec4dcb-19ee-4bc0-941f-681845b568c9" ma:anchorId="00000000-0000-0000-0000-000000000000" ma:open="false" ma:isKeyword="false">
      <xsd:complexType>
        <xsd:sequence>
          <xsd:element ref="pc:Terms" minOccurs="0" maxOccurs="1"/>
        </xsd:sequence>
      </xsd:complexType>
    </xsd:element>
    <xsd:element name="OECDSharingStatus" ma:index="35" nillable="true" ma:displayName="O.N.E Document Sharing Status" ma:description="" ma:hidden="true" ma:internalName="OECDSharingStatus">
      <xsd:simpleType>
        <xsd:restriction base="dms:Text"/>
      </xsd:simpleType>
    </xsd:element>
    <xsd:element name="OECDCommunityDocumentURL" ma:index="36" nillable="true" ma:displayName="O.N.E Community Document URL" ma:description="" ma:hidden="true" ma:internalName="OECDCommunityDocumentURL">
      <xsd:simpleType>
        <xsd:restriction base="dms:Text"/>
      </xsd:simpleType>
    </xsd:element>
    <xsd:element name="OECDCommunityDocumentID" ma:index="37" nillable="true" ma:displayName="O.N.E Community Document ID" ma:decimals="0" ma:description="" ma:hidden="true" ma:internalName="OECDCommunityDocumentID">
      <xsd:simpleType>
        <xsd:restriction base="dms:Number"/>
      </xsd:simpleType>
    </xsd:element>
    <xsd:element name="OECDTagsCache" ma:index="40" nillable="true" ma:displayName="Tags cache" ma:description="" ma:hidden="true" ma:internalName="OECDTagsCache">
      <xsd:simpleType>
        <xsd:restriction base="dms:Note"/>
      </xsd:simpleType>
    </xsd:element>
    <xsd:element name="SharedWithUsers" ma:index="4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f238dd-bb73-4aef-a7a5-d644ad823e52" elementFormDefault="qualified">
    <xsd:import namespace="http://schemas.microsoft.com/office/2006/documentManagement/types"/>
    <xsd:import namespace="http://schemas.microsoft.com/office/infopath/2007/PartnerControls"/>
    <xsd:element name="eShareCountryTaxHTField0" ma:index="18" nillable="true" ma:taxonomy="true" ma:internalName="eShareCountryTaxHTField0" ma:taxonomyFieldName="OECDCountry" ma:displayName="Country" ma:readOnly="false" ma:default="" ma:fieldId="{aa366335-bba6-4f71-86c6-f91b1ae503c2}" ma:taxonomyMulti="true" ma:sspId="27ec883c-a62c-444f-a935-fcddb579e39d" ma:termSetId="e1026e78-e24d-4b33-a8f4-6ff75b8e5ad2" ma:anchorId="00000000-0000-0000-0000-000000000000" ma:open="false" ma:isKeyword="false">
      <xsd:complexType>
        <xsd:sequence>
          <xsd:element ref="pc:Terms" minOccurs="0" maxOccurs="1"/>
        </xsd:sequence>
      </xsd:complexType>
    </xsd:element>
    <xsd:element name="eShareTopicTaxHTField0" ma:index="19" nillable="true" ma:taxonomy="true" ma:internalName="eShareTopicTaxHTField0" ma:taxonomyFieldName="OECDTopic" ma:displayName="Topic" ma:readOnly="false" ma:default="" ma:fieldId="{9b5335f8-765c-484a-86dd-d10580650a95}" ma:taxonomyMulti="true" ma:sspId="27ec883c-a62c-444f-a935-fcddb579e39d" ma:termSetId="d0043ed9-7fdc-4b21-8641-a864cc50d2b2" ma:anchorId="00000000-0000-0000-0000-000000000000" ma:open="false" ma:isKeyword="false">
      <xsd:complexType>
        <xsd:sequence>
          <xsd:element ref="pc:Terms" minOccurs="0" maxOccurs="1"/>
        </xsd:sequence>
      </xsd:complexType>
    </xsd:element>
    <xsd:element name="eShareKeywordsTaxHTField0" ma:index="20" nillable="true" ma:taxonomy="true" ma:internalName="eShareKeywordsTaxHTField0" ma:taxonomyFieldName="OECDKeywords" ma:displayName="Keywords" ma:default="" ma:fieldId="{8a7c3663-990d-467c-b1b8-bb4b775674ad}" ma:taxonomyMulti="true" ma:sspId="27ec883c-a62c-444f-a935-fcddb579e39d" ma:termSetId="f51791ee-8e04-4654-a875-fc747102cd45" ma:anchorId="00000000-0000-0000-0000-000000000000" ma:open="true" ma:isKeyword="false">
      <xsd:complexType>
        <xsd:sequence>
          <xsd:element ref="pc:Terms" minOccurs="0" maxOccurs="1"/>
        </xsd:sequence>
      </xsd:complexType>
    </xsd:element>
    <xsd:element name="eShareCommitteeTaxHTField0" ma:index="21" nillable="true" ma:taxonomy="true" ma:internalName="eShareCommitteeTaxHTField0" ma:taxonomyFieldName="OECDCommittee" ma:displayName="Committee" ma:fieldId="{29494d90-e667-47b5-adc1-d09dfb5832ab}" ma:sspId="27ec883c-a62c-444f-a935-fcddb579e39d" ma:termSetId="87919aae-be42-4481-84cf-2389a5c84ac4" ma:anchorId="00000000-0000-0000-0000-000000000000" ma:open="false" ma:isKeyword="false">
      <xsd:complexType>
        <xsd:sequence>
          <xsd:element ref="pc:Terms" minOccurs="0" maxOccurs="1"/>
        </xsd:sequence>
      </xsd:complexType>
    </xsd:element>
    <xsd:element name="eSharePWBTaxHTField0" ma:index="22" nillable="true" ma:taxonomy="true" ma:internalName="eSharePWBTaxHTField0" ma:taxonomyFieldName="OECDPWB" ma:displayName="PWB" ma:fieldId="{fe327ce1-b783-48aa-9b0b-52ad26d1c9f6}" ma:sspId="27ec883c-a62c-444f-a935-fcddb579e39d" ma:termSetId="7bc7477d-4ef0-4820-a158-bb7b3cda138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82dde9-3436-4d3d-bddd-d31447390034" elementFormDefault="qualified">
    <xsd:import namespace="http://schemas.microsoft.com/office/2006/documentManagement/types"/>
    <xsd:import namespace="http://schemas.microsoft.com/office/infopath/2007/PartnerControls"/>
    <xsd:element name="OECDlanguage" ma:index="28" nillable="true" ma:displayName="Document language" ma:default="English" ma:description="" ma:format="Dropdown" ma:hidden="true" ma:internalName="OECDlanguage" ma:readOnly="false">
      <xsd:simpleType>
        <xsd:restriction base="dms:Choice">
          <xsd:enumeration value="English"/>
          <xsd:enumeration value="French"/>
        </xsd:restriction>
      </xsd:simpleType>
    </xsd:element>
    <xsd:element name="TaxCatchAll" ma:index="30" nillable="true" ma:displayName="Taxonomy Catch All Column" ma:description="" ma:hidden="true" ma:list="{e32c7df2-3e97-41ed-8365-b4ba9507881a}" ma:internalName="TaxCatchAll" ma:showField="CatchAllData" ma:web="b855e8c8-0866-41c2-bf69-0bb389390676">
      <xsd:complexType>
        <xsd:complexContent>
          <xsd:extension base="dms:MultiChoiceLookup">
            <xsd:sequence>
              <xsd:element name="Value" type="dms:Lookup" maxOccurs="unbounded" minOccurs="0" nillable="true"/>
            </xsd:sequence>
          </xsd:extension>
        </xsd:complexContent>
      </xsd:complexType>
    </xsd:element>
    <xsd:element name="TaxCatchAllLabel" ma:index="31" nillable="true" ma:displayName="Taxonomy Catch All Column1" ma:description="" ma:hidden="true" ma:list="{e32c7df2-3e97-41ed-8365-b4ba9507881a}" ma:internalName="TaxCatchAllLabel" ma:readOnly="true" ma:showField="CatchAllDataLabel" ma:web="b855e8c8-0866-41c2-bf69-0bb3893906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27ec883c-a62c-444f-a935-fcddb579e39d" ContentTypeId="0x0101008B4DD370EC31429186F3AD49F0D3098F00D44DBCB9EB4F45278CB5C9765BE52995" PreviousValue="false"/>
</file>

<file path=customXml/item3.xml><?xml version="1.0" encoding="utf-8"?>
<?mso-contentType ?>
<CtFieldPriority xmlns="http://www.oecd.org/eshare/projectsentre/CtFieldPriority/" xmlns:i="http://www.w3.org/2001/XMLSchema-instance">
  <PriorityFields xmlns:a="http://schemas.microsoft.com/2003/10/Serialization/Arrays"/>
</CtFieldPriority>
</file>

<file path=customXml/item4.xml><?xml version="1.0" encoding="utf-8"?>
<?mso-contentType ?>
<FormTemplates xmlns="http://schemas.microsoft.com/sharepoint/v3/contenttype/forms">
  <Display>OECDListFormCollapsible</Display>
  <Edit>OECDListFormCollapsible</Edit>
  <New>OECDListFormCollapsible</New>
</FormTemplates>
</file>

<file path=customXml/item5.xml><?xml version="1.0" encoding="utf-8"?>
<p:properties xmlns:p="http://schemas.microsoft.com/office/2006/metadata/properties" xmlns:xsi="http://www.w3.org/2001/XMLSchema-instance" xmlns:pc="http://schemas.microsoft.com/office/infopath/2007/PartnerControls">
  <documentManagement>
    <OECDPinnedBy xmlns="b598d352-c6a7-4aae-83d5-4d74878f8938">
      <UserInfo>
        <DisplayName/>
        <AccountId xsi:nil="true"/>
        <AccountType/>
      </UserInfo>
    </OECDPinnedBy>
    <OECDYear xmlns="54c4cd27-f286-408f-9ce0-33c1e0f3ab39" xsi:nil="true"/>
    <OECDProjectLookup xmlns="b598d352-c6a7-4aae-83d5-4d74878f8938">62</OECDProjectLookup>
    <OECDKimProvenance xmlns="54c4cd27-f286-408f-9ce0-33c1e0f3ab39" xsi:nil="true"/>
    <OECDMeetingDate xmlns="54c4cd27-f286-408f-9ce0-33c1e0f3ab39" xsi:nil="true"/>
    <eSharePWBTaxHTField0 xmlns="c9f238dd-bb73-4aef-a7a5-d644ad823e52">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3adabb5f-45b7-4a20-bdde-219e8d9477af</TermId>
        </TermInfo>
      </Terms>
    </eSharePWBTaxHTField0>
    <OECDSharingStatus xmlns="b598d352-c6a7-4aae-83d5-4d74878f8938" xsi:nil="true"/>
    <eShareHorizProjTaxHTField0 xmlns="b855e8c8-0866-41c2-bf69-0bb389390676" xsi:nil="true"/>
    <TaxCatchAll xmlns="ca82dde9-3436-4d3d-bddd-d31447390034">
      <Value>29</Value>
      <Value>435</Value>
      <Value>27</Value>
      <Value>26</Value>
      <Value>25</Value>
      <Value>169</Value>
      <Value>19</Value>
      <Value>63</Value>
      <Value>422</Value>
      <Value>637</Value>
      <Value>824</Value>
      <Value>823</Value>
      <Value>45</Value>
      <Value>42</Value>
      <Value>74</Value>
    </TaxCatchAll>
    <OECDCommunityDocumentURL xmlns="b598d352-c6a7-4aae-83d5-4d74878f8938" xsi:nil="true"/>
    <OECDKimBussinessContext xmlns="54c4cd27-f286-408f-9ce0-33c1e0f3ab39" xsi:nil="true"/>
    <OECDKimStatus xmlns="54c4cd27-f286-408f-9ce0-33c1e0f3ab39">Draft</OECDKimStatus>
    <OECDMainProject xmlns="b598d352-c6a7-4aae-83d5-4d74878f8938" xsi:nil="true"/>
    <eShareKeywordsTaxHTField0 xmlns="c9f238dd-bb73-4aef-a7a5-d644ad823e52">
      <Terms xmlns="http://schemas.microsoft.com/office/infopath/2007/PartnerControls">
        <TermInfo xmlns="http://schemas.microsoft.com/office/infopath/2007/PartnerControls">
          <TermName xmlns="http://schemas.microsoft.com/office/infopath/2007/PartnerControls">Collaboration</TermName>
          <TermId xmlns="http://schemas.microsoft.com/office/infopath/2007/PartnerControls">4469fbbb-ca29-4683-b4df-ffde9c150d90</TermId>
        </TermInfo>
        <TermInfo xmlns="http://schemas.microsoft.com/office/infopath/2007/PartnerControls">
          <TermName xmlns="http://schemas.microsoft.com/office/infopath/2007/PartnerControls">Dissemination</TermName>
          <TermId xmlns="http://schemas.microsoft.com/office/infopath/2007/PartnerControls">42a8f943-504e-45c3-a65f-4de0b4a56255</TermId>
        </TermInfo>
        <TermInfo xmlns="http://schemas.microsoft.com/office/infopath/2007/PartnerControls">
          <TermName xmlns="http://schemas.microsoft.com/office/infopath/2007/PartnerControls">SDMX</TermName>
          <TermId xmlns="http://schemas.microsoft.com/office/infopath/2007/PartnerControls">33efc35f-a6a9-45aa-b899-feeacb719726</TermId>
        </TermInfo>
      </Terms>
    </eShareKeywordsTaxHTField0>
    <OECDCommunityDocumentID xmlns="b598d352-c6a7-4aae-83d5-4d74878f8938" xsi:nil="true"/>
    <eShareCommitteeTaxHTField0 xmlns="c9f238dd-bb73-4aef-a7a5-d644ad823e52">
      <Terms xmlns="http://schemas.microsoft.com/office/infopath/2007/PartnerControls"/>
    </eShareCommitteeTaxHTField0>
    <g81a30e168d04bd48fa13367ae60bbde xmlns="b855e8c8-0866-41c2-bf69-0bb389390676">
      <Terms xmlns="http://schemas.microsoft.com/office/infopath/2007/PartnerControls"/>
    </g81a30e168d04bd48fa13367ae60bbde>
    <d0db5dc05a5e404e9147bc85a79f78c9 xmlns="b598d352-c6a7-4aae-83d5-4d74878f8938" xsi:nil="true"/>
    <OECDTagsCache xmlns="b598d352-c6a7-4aae-83d5-4d74878f8938" xsi:nil="true"/>
    <IconOverlay xmlns="http://schemas.microsoft.com/sharepoint/v4" xsi:nil="true"/>
    <OECDExpirationDate xmlns="b855e8c8-0866-41c2-bf69-0bb389390676" xsi:nil="true"/>
    <OECDlanguage xmlns="ca82dde9-3436-4d3d-bddd-d31447390034">English</OECDlanguage>
    <OECDAllRelatedUsers xmlns="b855e8c8-0866-41c2-bf69-0bb389390676">
      <UserInfo>
        <DisplayName/>
        <AccountId xsi:nil="true"/>
        <AccountType/>
      </UserInfo>
    </OECDAllRelatedUsers>
    <OECDProjectMembers xmlns="b598d352-c6a7-4aae-83d5-4d74878f8938">
      <UserInfo>
        <DisplayName>ANVAR Eric, SDD/SDPS</DisplayName>
        <AccountId>285</AccountId>
        <AccountType/>
      </UserInfo>
      <UserInfo>
        <DisplayName>DOSSÉ Jens, SDD/SDPS</DisplayName>
        <AccountId>939</AccountId>
        <AccountType/>
      </UserInfo>
      <UserInfo>
        <DisplayName>GYOMAI Gyorgy, SDD/SDPS</DisplayName>
        <AccountId>57</AccountId>
        <AccountType/>
      </UserInfo>
      <UserInfo>
        <DisplayName>PHELIPOT-SOUFLIS Sandrine, SDD/SDPS</DisplayName>
        <AccountId>833</AccountId>
        <AccountType/>
      </UserInfo>
      <UserInfo>
        <DisplayName>NONIN Jean-Baptiste, SDD/SDPS</DisplayName>
        <AccountId>937</AccountId>
        <AccountType/>
      </UserInfo>
      <UserInfo>
        <DisplayName>BARRACLOUGH David, SDD/SDPS</DisplayName>
        <AccountId>122</AccountId>
        <AccountType/>
      </UserInfo>
      <UserInfo>
        <DisplayName>ATOCH Arnaud, SDD/SDPS</DisplayName>
        <AccountId>753</AccountId>
        <AccountType/>
      </UserInfo>
      <UserInfo>
        <DisplayName>BRIEMANT Nicolas, SDD/SDPS</DisplayName>
        <AccountId>1216</AccountId>
        <AccountType/>
      </UserInfo>
      <UserInfo>
        <DisplayName>DURAND Martine, SDD</DisplayName>
        <AccountId>136</AccountId>
        <AccountType/>
      </UserInfo>
      <UserInfo>
        <DisplayName>SCHREYER Paul, SDD</DisplayName>
        <AccountId>161</AccountId>
        <AccountType/>
      </UserInfo>
      <UserInfo>
        <DisplayName>RANJAN Rajiv, SDD/P21</DisplayName>
        <AccountId>518</AccountId>
        <AccountType/>
      </UserInfo>
      <UserInfo>
        <DisplayName>MAHJOUBI Rafik, SDD/P21</DisplayName>
        <AccountId>1011</AccountId>
        <AccountType/>
      </UserInfo>
      <UserInfo>
        <DisplayName>FONTENEAU Francois, SDD/P21</DisplayName>
        <AccountId>673</AccountId>
        <AccountType/>
      </UserInfo>
      <UserInfo>
        <DisplayName>MARSON Philippe, SDD/TPS</DisplayName>
        <AccountId>166</AccountId>
        <AccountType/>
      </UserInfo>
      <UserInfo>
        <DisplayName>ELGRABLY Virginie, SDD/NAD</DisplayName>
        <AccountId>144</AccountId>
        <AccountType/>
      </UserInfo>
      <UserInfo>
        <DisplayName>RITTER Alysia, SDD/MSU</DisplayName>
        <AccountId>100</AccountId>
        <AccountType/>
      </UserInfo>
      <UserInfo>
        <DisplayName>MARINHO Julie, SDD</DisplayName>
        <AccountId>137</AccountId>
        <AccountType/>
      </UserInfo>
    </OECDProjectMembers>
    <eShareTopicTaxHTField0 xmlns="c9f238dd-bb73-4aef-a7a5-d644ad823e52">
      <Terms xmlns="http://schemas.microsoft.com/office/infopath/2007/PartnerControls">
        <TermInfo xmlns="http://schemas.microsoft.com/office/infopath/2007/PartnerControls">
          <TermName xmlns="http://schemas.microsoft.com/office/infopath/2007/PartnerControls">International co-operation</TermName>
          <TermId xmlns="http://schemas.microsoft.com/office/infopath/2007/PartnerControls">b977c734-516f-43b8-9097-110cfdbc275d</TermId>
        </TermInfo>
      </Terms>
    </eShareTopicTaxHTField0>
    <g7e8a50fa859465b9bf3e8920321b125 xmlns="b598d352-c6a7-4aae-83d5-4d74878f8938">
      <Terms xmlns="http://schemas.microsoft.com/office/infopath/2007/PartnerControls">
        <TermInfo xmlns="http://schemas.microsoft.com/office/infopath/2007/PartnerControls">
          <TermName xmlns="http://schemas.microsoft.com/office/infopath/2007/PartnerControls">SDD/SDPS</TermName>
          <TermId xmlns="http://schemas.microsoft.com/office/infopath/2007/PartnerControls">a347e120-0c14-472d-866f-13325f18fc0c</TermId>
        </TermInfo>
      </Terms>
    </g7e8a50fa859465b9bf3e8920321b125>
    <OECDProjectManager xmlns="b598d352-c6a7-4aae-83d5-4d74878f8938">
      <UserInfo>
        <DisplayName/>
        <AccountId>936</AccountId>
        <AccountType/>
      </UserInfo>
    </OECDProjectManager>
    <eShareCountryTaxHTField0 xmlns="c9f238dd-bb73-4aef-a7a5-d644ad823e52">
      <Terms xmlns="http://schemas.microsoft.com/office/infopath/2007/PartnerControls">
        <TermInfo xmlns="http://schemas.microsoft.com/office/infopath/2007/PartnerControls">
          <TermName xmlns="http://schemas.microsoft.com/office/infopath/2007/PartnerControls">Australia</TermName>
          <TermId xmlns="http://schemas.microsoft.com/office/infopath/2007/PartnerControls">a1ff3be7-91e8-4f45-88e1-2d63e7ba3b94</TermId>
        </TermInfo>
        <TermInfo xmlns="http://schemas.microsoft.com/office/infopath/2007/PartnerControls">
          <TermName xmlns="http://schemas.microsoft.com/office/infopath/2007/PartnerControls">New Zealand</TermName>
          <TermId xmlns="http://schemas.microsoft.com/office/infopath/2007/PartnerControls">e270f276-0b75-4300-ba17-087ec646b13e</TermId>
        </TermInfo>
        <TermInfo xmlns="http://schemas.microsoft.com/office/infopath/2007/PartnerControls">
          <TermName xmlns="http://schemas.microsoft.com/office/infopath/2007/PartnerControls">Chile</TermName>
          <TermId xmlns="http://schemas.microsoft.com/office/infopath/2007/PartnerControls">cf1542c2-43e7-42c9-8c53-820e479d679f</TermId>
        </TermInfo>
        <TermInfo xmlns="http://schemas.microsoft.com/office/infopath/2007/PartnerControls">
          <TermName xmlns="http://schemas.microsoft.com/office/infopath/2007/PartnerControls">Belgium</TermName>
          <TermId xmlns="http://schemas.microsoft.com/office/infopath/2007/PartnerControls">b59ed62d-6ec1-476d-afb0-b0722db5a60b</TermId>
        </TermInfo>
        <TermInfo xmlns="http://schemas.microsoft.com/office/infopath/2007/PartnerControls">
          <TermName xmlns="http://schemas.microsoft.com/office/infopath/2007/PartnerControls">United Kingdom</TermName>
          <TermId xmlns="http://schemas.microsoft.com/office/infopath/2007/PartnerControls">72af51f4-d7fc-455b-878b-ebf8db17b218</TermId>
        </TermInfo>
        <TermInfo xmlns="http://schemas.microsoft.com/office/infopath/2007/PartnerControls">
          <TermName xmlns="http://schemas.microsoft.com/office/infopath/2007/PartnerControls">Estonia</TermName>
          <TermId xmlns="http://schemas.microsoft.com/office/infopath/2007/PartnerControls">4477a82e-41a4-4e7c-81a1-76ae3693baee</TermId>
        </TermInfo>
        <TermInfo xmlns="http://schemas.microsoft.com/office/infopath/2007/PartnerControls">
          <TermName xmlns="http://schemas.microsoft.com/office/infopath/2007/PartnerControls">Luxembourg</TermName>
          <TermId xmlns="http://schemas.microsoft.com/office/infopath/2007/PartnerControls">5b222a78-b1c0-4cdc-ab2b-6567b424cd31</TermId>
        </TermInfo>
        <TermInfo xmlns="http://schemas.microsoft.com/office/infopath/2007/PartnerControls">
          <TermName xmlns="http://schemas.microsoft.com/office/infopath/2007/PartnerControls">Italy</TermName>
          <TermId xmlns="http://schemas.microsoft.com/office/infopath/2007/PartnerControls">30419bd7-387b-4c0c-816b-74f43bda73f4</TermId>
        </TermInfo>
        <TermInfo xmlns="http://schemas.microsoft.com/office/infopath/2007/PartnerControls">
          <TermName xmlns="http://schemas.microsoft.com/office/infopath/2007/PartnerControls">Non-OECD countries</TermName>
          <TermId xmlns="http://schemas.microsoft.com/office/infopath/2007/PartnerControls">afb48622-7c89-4c20-b405-3668f0b61bd4</TermId>
        </TermInfo>
      </Terms>
    </eShareCountryTaxHTField0>
  </documentManagement>
</p:properties>
</file>

<file path=customXml/itemProps1.xml><?xml version="1.0" encoding="utf-8"?>
<ds:datastoreItem xmlns:ds="http://schemas.openxmlformats.org/officeDocument/2006/customXml" ds:itemID="{E88BFD1B-30F4-4AEC-8371-C999EA4E5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4cd27-f286-408f-9ce0-33c1e0f3ab39"/>
    <ds:schemaRef ds:uri="b855e8c8-0866-41c2-bf69-0bb389390676"/>
    <ds:schemaRef ds:uri="b598d352-c6a7-4aae-83d5-4d74878f8938"/>
    <ds:schemaRef ds:uri="c9f238dd-bb73-4aef-a7a5-d644ad823e52"/>
    <ds:schemaRef ds:uri="ca82dde9-3436-4d3d-bddd-d3144739003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65B2B3-AA49-4ADD-A556-C7043CC3EC2D}">
  <ds:schemaRefs>
    <ds:schemaRef ds:uri="Microsoft.SharePoint.Taxonomy.ContentTypeSync"/>
  </ds:schemaRefs>
</ds:datastoreItem>
</file>

<file path=customXml/itemProps3.xml><?xml version="1.0" encoding="utf-8"?>
<ds:datastoreItem xmlns:ds="http://schemas.openxmlformats.org/officeDocument/2006/customXml" ds:itemID="{C118176E-3552-4503-B755-70CC4551C5B9}">
  <ds:schemaRefs>
    <ds:schemaRef ds:uri="http://www.oecd.org/eshare/projectsentre/CtFieldPriority/"/>
    <ds:schemaRef ds:uri="http://schemas.microsoft.com/2003/10/Serialization/Arrays"/>
  </ds:schemaRefs>
</ds:datastoreItem>
</file>

<file path=customXml/itemProps4.xml><?xml version="1.0" encoding="utf-8"?>
<ds:datastoreItem xmlns:ds="http://schemas.openxmlformats.org/officeDocument/2006/customXml" ds:itemID="{D869C8EB-3BC5-4259-B05B-096E97B2B0DF}">
  <ds:schemaRefs>
    <ds:schemaRef ds:uri="http://schemas.microsoft.com/sharepoint/v3/contenttype/forms"/>
  </ds:schemaRefs>
</ds:datastoreItem>
</file>

<file path=customXml/itemProps5.xml><?xml version="1.0" encoding="utf-8"?>
<ds:datastoreItem xmlns:ds="http://schemas.openxmlformats.org/officeDocument/2006/customXml" ds:itemID="{32239BCD-0D7B-40C7-83C3-128EDFC3115D}">
  <ds:schemaRefs>
    <ds:schemaRef ds:uri="b598d352-c6a7-4aae-83d5-4d74878f8938"/>
    <ds:schemaRef ds:uri="http://purl.org/dc/terms/"/>
    <ds:schemaRef ds:uri="http://schemas.openxmlformats.org/package/2006/metadata/core-properties"/>
    <ds:schemaRef ds:uri="http://schemas.microsoft.com/office/2006/metadata/properties"/>
    <ds:schemaRef ds:uri="http://schemas.microsoft.com/office/2006/documentManagement/types"/>
    <ds:schemaRef ds:uri="54c4cd27-f286-408f-9ce0-33c1e0f3ab39"/>
    <ds:schemaRef ds:uri="ca82dde9-3436-4d3d-bddd-d31447390034"/>
    <ds:schemaRef ds:uri="http://purl.org/dc/elements/1.1/"/>
    <ds:schemaRef ds:uri="b855e8c8-0866-41c2-bf69-0bb389390676"/>
    <ds:schemaRef ds:uri="http://schemas.microsoft.com/office/infopath/2007/PartnerControls"/>
    <ds:schemaRef ds:uri="http://schemas.microsoft.com/sharepoint/v4"/>
    <ds:schemaRef ds:uri="c9f238dd-bb73-4aef-a7a5-d644ad823e5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AE47A129.dotm</Template>
  <TotalTime>5</TotalTime>
  <Pages>2</Pages>
  <Words>860</Words>
  <Characters>4907</Characters>
  <Application>Microsoft Office Word</Application>
  <DocSecurity>0</DocSecurity>
  <Lines>40</Lines>
  <Paragraphs>11</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Jonathan.CHALLENER@oecd.org</dc:creator>
  <cp:keywords>HLG2019; SMMU; ModernStats</cp:keywords>
  <cp:lastModifiedBy>CHALLENER Jonathan, SDD/SDPS</cp:lastModifiedBy>
  <cp:revision>5</cp:revision>
  <dcterms:created xsi:type="dcterms:W3CDTF">2019-11-10T20:52:00Z</dcterms:created>
  <dcterms:modified xsi:type="dcterms:W3CDTF">2019-11-13T15:33:00Z</dcterms:modified>
  <cp:category>activity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Country">
    <vt:lpwstr>63;#Australia|a1ff3be7-91e8-4f45-88e1-2d63e7ba3b94;#74;#New Zealand|e270f276-0b75-4300-ba17-087ec646b13e;#42;#Chile|cf1542c2-43e7-42c9-8c53-820e479d679f;#27;#Belgium|b59ed62d-6ec1-476d-afb0-b0722db5a60b;#25;#United Kingdom|72af51f4-d7fc-455b-878b-ebf8db17b218;#29;#Estonia|4477a82e-41a4-4e7c-81a1-76ae3693baee;#45;#Luxembourg|5b222a78-b1c0-4cdc-ab2b-6567b424cd31;#26;#Italy|30419bd7-387b-4c0c-816b-74f43bda73f4;#169;#Non-OECD countries|afb48622-7c89-4c20-b405-3668f0b61bd4</vt:lpwstr>
  </property>
  <property fmtid="{D5CDD505-2E9C-101B-9397-08002B2CF9AE}" pid="3" name="OECDTopic">
    <vt:lpwstr>823;#International co-operation|b977c734-516f-43b8-9097-110cfdbc275d</vt:lpwstr>
  </property>
  <property fmtid="{D5CDD505-2E9C-101B-9397-08002B2CF9AE}" pid="4" name="OECDCommittee">
    <vt:lpwstr/>
  </property>
  <property fmtid="{D5CDD505-2E9C-101B-9397-08002B2CF9AE}" pid="5" name="ContentTypeId">
    <vt:lpwstr>0x0101008B4DD370EC31429186F3AD49F0D3098F00D44DBCB9EB4F45278CB5C9765BE5299500A4858B360C6A491AA753F8BCA47AA9100069286A3C98319E49AE6127572B185E9B</vt:lpwstr>
  </property>
  <property fmtid="{D5CDD505-2E9C-101B-9397-08002B2CF9AE}" pid="6" name="OECDPWB">
    <vt:lpwstr>19;#(n/a)|3adabb5f-45b7-4a20-bdde-219e8d9477af</vt:lpwstr>
  </property>
  <property fmtid="{D5CDD505-2E9C-101B-9397-08002B2CF9AE}" pid="7" name="eShareOrganisationTaxHTField0">
    <vt:lpwstr/>
  </property>
  <property fmtid="{D5CDD505-2E9C-101B-9397-08002B2CF9AE}" pid="8" name="OECDKeywords">
    <vt:lpwstr>824;#Collaboration|4469fbbb-ca29-4683-b4df-ffde9c150d90;#435;#Dissemination|42a8f943-504e-45c3-a65f-4de0b4a56255;#422;#SDMX|33efc35f-a6a9-45aa-b899-feeacb719726</vt:lpwstr>
  </property>
  <property fmtid="{D5CDD505-2E9C-101B-9397-08002B2CF9AE}" pid="9" name="OECDHorizontalProjects">
    <vt:lpwstr/>
  </property>
  <property fmtid="{D5CDD505-2E9C-101B-9397-08002B2CF9AE}" pid="10" name="d0b6f6ac229144c2899590f0436d9385">
    <vt:lpwstr/>
  </property>
  <property fmtid="{D5CDD505-2E9C-101B-9397-08002B2CF9AE}" pid="11" name="OECDProject">
    <vt:lpwstr/>
  </property>
  <property fmtid="{D5CDD505-2E9C-101B-9397-08002B2CF9AE}" pid="12" name="OECDProjectOwnerStructure">
    <vt:lpwstr>637;#SDD/SDPS|a347e120-0c14-472d-866f-13325f18fc0c</vt:lpwstr>
  </property>
  <property fmtid="{D5CDD505-2E9C-101B-9397-08002B2CF9AE}" pid="13" name="OECDOrganisation">
    <vt:lpwstr/>
  </property>
</Properties>
</file>